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430" w:rsidRPr="00045A08" w:rsidRDefault="001E6430" w:rsidP="001E6430">
      <w:pPr>
        <w:tabs>
          <w:tab w:val="left" w:pos="3969"/>
          <w:tab w:val="right" w:pos="13467"/>
        </w:tabs>
        <w:overflowPunct w:val="0"/>
        <w:autoSpaceDE w:val="0"/>
        <w:autoSpaceDN w:val="0"/>
        <w:adjustRightInd w:val="0"/>
        <w:ind w:right="72"/>
        <w:jc w:val="center"/>
        <w:textAlignment w:val="baseline"/>
        <w:rPr>
          <w:rFonts w:eastAsia="Times New Roman" w:cs="Arial"/>
          <w:b/>
          <w:szCs w:val="24"/>
          <w:lang w:eastAsia="hu-HU"/>
        </w:rPr>
      </w:pPr>
      <w:r w:rsidRPr="00045A08">
        <w:rPr>
          <w:rFonts w:eastAsia="Times New Roman" w:cs="Arial"/>
          <w:b/>
          <w:szCs w:val="24"/>
          <w:lang w:eastAsia="hu-HU"/>
        </w:rPr>
        <w:t>Jegyzőkönyv</w:t>
      </w:r>
      <w:r w:rsidRPr="00045A08">
        <w:rPr>
          <w:rFonts w:eastAsia="Tahoma" w:cs="Arial"/>
          <w:b/>
          <w:bCs/>
          <w:szCs w:val="24"/>
          <w:vertAlign w:val="superscript"/>
          <w:lang w:eastAsia="hu-HU"/>
        </w:rPr>
        <w:footnoteReference w:customMarkFollows="1" w:id="1"/>
        <w:sym w:font="Symbol" w:char="F02A"/>
      </w:r>
    </w:p>
    <w:p w:rsidR="001E6430" w:rsidRPr="00045A08" w:rsidRDefault="001E6430" w:rsidP="001E6430">
      <w:pPr>
        <w:tabs>
          <w:tab w:val="left" w:pos="3969"/>
          <w:tab w:val="right" w:pos="13467"/>
        </w:tabs>
        <w:ind w:right="72"/>
        <w:jc w:val="center"/>
        <w:rPr>
          <w:rFonts w:eastAsia="Times New Roman" w:cs="Arial"/>
          <w:b/>
          <w:bCs/>
          <w:szCs w:val="24"/>
          <w:lang w:eastAsia="hu-HU"/>
        </w:rPr>
      </w:pPr>
    </w:p>
    <w:p w:rsidR="001E6430" w:rsidRPr="00045A08" w:rsidRDefault="001E6430" w:rsidP="001E6430">
      <w:pPr>
        <w:tabs>
          <w:tab w:val="left" w:pos="3969"/>
          <w:tab w:val="right" w:pos="13467"/>
        </w:tabs>
        <w:ind w:right="72"/>
        <w:jc w:val="center"/>
        <w:rPr>
          <w:rFonts w:eastAsia="Times New Roman" w:cs="Arial"/>
          <w:b/>
          <w:bCs/>
          <w:szCs w:val="24"/>
          <w:lang w:eastAsia="hu-HU"/>
        </w:rPr>
      </w:pPr>
      <w:r w:rsidRPr="00045A08">
        <w:rPr>
          <w:rFonts w:eastAsia="Times New Roman" w:cs="Arial"/>
          <w:b/>
          <w:bCs/>
          <w:szCs w:val="24"/>
          <w:lang w:eastAsia="hu-HU"/>
        </w:rPr>
        <w:t>Budaörs Város Önkormányzat Képviselő-testülete</w:t>
      </w:r>
    </w:p>
    <w:p w:rsidR="001E6430" w:rsidRPr="00045A08" w:rsidRDefault="001E6430" w:rsidP="001E6430">
      <w:pPr>
        <w:tabs>
          <w:tab w:val="left" w:pos="3969"/>
          <w:tab w:val="right" w:pos="13467"/>
        </w:tabs>
        <w:ind w:right="74"/>
        <w:jc w:val="center"/>
        <w:rPr>
          <w:rFonts w:eastAsia="Times New Roman" w:cs="Arial"/>
          <w:b/>
          <w:bCs/>
          <w:szCs w:val="24"/>
          <w:lang w:eastAsia="hu-HU"/>
        </w:rPr>
      </w:pPr>
      <w:r w:rsidRPr="00045A08">
        <w:rPr>
          <w:rFonts w:eastAsia="Times New Roman" w:cs="Arial"/>
          <w:b/>
          <w:bCs/>
          <w:szCs w:val="24"/>
          <w:lang w:eastAsia="hu-HU"/>
        </w:rPr>
        <w:t>202</w:t>
      </w:r>
      <w:r>
        <w:rPr>
          <w:rFonts w:eastAsia="Times New Roman" w:cs="Arial"/>
          <w:b/>
          <w:bCs/>
          <w:szCs w:val="24"/>
          <w:lang w:eastAsia="hu-HU"/>
        </w:rPr>
        <w:t>3</w:t>
      </w:r>
      <w:r w:rsidRPr="00045A08">
        <w:rPr>
          <w:rFonts w:eastAsia="Times New Roman" w:cs="Arial"/>
          <w:b/>
          <w:bCs/>
          <w:szCs w:val="24"/>
          <w:lang w:eastAsia="hu-HU"/>
        </w:rPr>
        <w:t xml:space="preserve">. </w:t>
      </w:r>
      <w:r>
        <w:rPr>
          <w:rFonts w:eastAsia="Times New Roman" w:cs="Arial"/>
          <w:b/>
          <w:bCs/>
          <w:szCs w:val="24"/>
          <w:lang w:eastAsia="hu-HU"/>
        </w:rPr>
        <w:t>január 26</w:t>
      </w:r>
      <w:r w:rsidRPr="00045A08">
        <w:rPr>
          <w:rFonts w:eastAsia="Times New Roman" w:cs="Arial"/>
          <w:b/>
          <w:bCs/>
          <w:szCs w:val="24"/>
          <w:lang w:eastAsia="hu-HU"/>
        </w:rPr>
        <w:t xml:space="preserve">-i nyilvános </w:t>
      </w:r>
      <w:r>
        <w:rPr>
          <w:rFonts w:eastAsia="Times New Roman" w:cs="Arial"/>
          <w:b/>
          <w:bCs/>
          <w:szCs w:val="24"/>
          <w:lang w:eastAsia="hu-HU"/>
        </w:rPr>
        <w:t xml:space="preserve">rendkívüli </w:t>
      </w:r>
      <w:r w:rsidRPr="00045A08">
        <w:rPr>
          <w:rFonts w:eastAsia="Times New Roman" w:cs="Arial"/>
          <w:b/>
          <w:bCs/>
          <w:szCs w:val="24"/>
          <w:lang w:eastAsia="hu-HU"/>
        </w:rPr>
        <w:t>üléséről</w:t>
      </w:r>
    </w:p>
    <w:p w:rsidR="001E6430" w:rsidRDefault="001E6430" w:rsidP="001E6430">
      <w:pPr>
        <w:keepNext/>
        <w:tabs>
          <w:tab w:val="left" w:pos="3969"/>
          <w:tab w:val="right" w:pos="13467"/>
        </w:tabs>
        <w:ind w:right="72"/>
        <w:jc w:val="both"/>
        <w:outlineLvl w:val="0"/>
        <w:rPr>
          <w:rFonts w:eastAsia="Times New Roman" w:cs="Arial"/>
          <w:b/>
          <w:szCs w:val="24"/>
          <w:u w:val="single"/>
          <w:lang w:eastAsia="hu-HU"/>
        </w:rPr>
      </w:pPr>
    </w:p>
    <w:p w:rsidR="001E6430" w:rsidRPr="00045A08" w:rsidRDefault="001E6430" w:rsidP="001E6430">
      <w:pPr>
        <w:keepNext/>
        <w:tabs>
          <w:tab w:val="left" w:pos="3969"/>
          <w:tab w:val="right" w:pos="13467"/>
        </w:tabs>
        <w:ind w:right="72"/>
        <w:jc w:val="both"/>
        <w:outlineLvl w:val="0"/>
        <w:rPr>
          <w:rFonts w:eastAsia="Times New Roman" w:cs="Arial"/>
          <w:b/>
          <w:szCs w:val="24"/>
          <w:u w:val="single"/>
          <w:lang w:eastAsia="hu-HU"/>
        </w:rPr>
      </w:pPr>
    </w:p>
    <w:p w:rsidR="001E6430" w:rsidRPr="00045A08" w:rsidRDefault="001E6430" w:rsidP="001E6430">
      <w:pPr>
        <w:keepNext/>
        <w:tabs>
          <w:tab w:val="left" w:pos="3969"/>
          <w:tab w:val="right" w:pos="13467"/>
        </w:tabs>
        <w:ind w:right="72"/>
        <w:jc w:val="both"/>
        <w:outlineLvl w:val="0"/>
        <w:rPr>
          <w:rFonts w:eastAsia="Times New Roman" w:cs="Arial"/>
          <w:szCs w:val="24"/>
          <w:lang w:eastAsia="hu-HU"/>
        </w:rPr>
      </w:pPr>
      <w:r w:rsidRPr="00045A08">
        <w:rPr>
          <w:rFonts w:eastAsia="Times New Roman" w:cs="Arial"/>
          <w:b/>
          <w:szCs w:val="24"/>
          <w:u w:val="single"/>
          <w:lang w:eastAsia="hu-HU"/>
        </w:rPr>
        <w:t>Az ülés helye:</w:t>
      </w:r>
      <w:r w:rsidRPr="00045A08">
        <w:rPr>
          <w:rFonts w:eastAsia="Times New Roman" w:cs="Arial"/>
          <w:szCs w:val="24"/>
          <w:lang w:eastAsia="hu-HU"/>
        </w:rPr>
        <w:t xml:space="preserve"> </w:t>
      </w:r>
      <w:r w:rsidRPr="00045A08">
        <w:rPr>
          <w:rFonts w:eastAsia="Times New Roman" w:cs="Arial"/>
          <w:bCs/>
          <w:szCs w:val="24"/>
          <w:lang w:eastAsia="hu-HU"/>
        </w:rPr>
        <w:t>Budaörsi Polgármesteri Hivatal, II. emeleti tanácskozó terme (2040 Budaörs, Szabadság út 134. sz.)</w:t>
      </w:r>
    </w:p>
    <w:p w:rsidR="001E6430" w:rsidRPr="00045A08" w:rsidRDefault="001E6430" w:rsidP="001E6430">
      <w:pPr>
        <w:tabs>
          <w:tab w:val="left" w:pos="1276"/>
          <w:tab w:val="left" w:pos="3969"/>
        </w:tabs>
        <w:ind w:right="72"/>
        <w:jc w:val="both"/>
        <w:rPr>
          <w:rFonts w:eastAsia="Times New Roman" w:cs="Arial"/>
          <w:b/>
          <w:szCs w:val="24"/>
          <w:u w:val="single"/>
          <w:lang w:eastAsia="hu-HU"/>
        </w:rPr>
      </w:pPr>
    </w:p>
    <w:p w:rsidR="001E6430" w:rsidRPr="00045A08" w:rsidRDefault="001E6430" w:rsidP="001E6430">
      <w:pPr>
        <w:tabs>
          <w:tab w:val="left" w:pos="1276"/>
          <w:tab w:val="left" w:pos="3969"/>
        </w:tabs>
        <w:ind w:right="72"/>
        <w:jc w:val="both"/>
        <w:rPr>
          <w:rFonts w:eastAsia="Times New Roman" w:cs="Arial"/>
          <w:bCs/>
          <w:szCs w:val="24"/>
          <w:lang w:eastAsia="hu-HU"/>
        </w:rPr>
      </w:pPr>
      <w:r w:rsidRPr="00045A08">
        <w:rPr>
          <w:rFonts w:eastAsia="Times New Roman" w:cs="Arial"/>
          <w:b/>
          <w:szCs w:val="24"/>
          <w:u w:val="single"/>
          <w:lang w:eastAsia="hu-HU"/>
        </w:rPr>
        <w:t>Jelen vannak</w:t>
      </w:r>
      <w:r w:rsidRPr="00045A08">
        <w:rPr>
          <w:rFonts w:eastAsia="Times New Roman" w:cs="Arial"/>
          <w:szCs w:val="24"/>
          <w:u w:val="single"/>
          <w:lang w:eastAsia="hu-HU"/>
        </w:rPr>
        <w:t>:</w:t>
      </w:r>
      <w:r w:rsidRPr="00045A08">
        <w:rPr>
          <w:rFonts w:eastAsia="Times New Roman" w:cs="Arial"/>
          <w:szCs w:val="24"/>
          <w:lang w:eastAsia="hu-HU"/>
        </w:rPr>
        <w:t xml:space="preserve"> </w:t>
      </w:r>
      <w:proofErr w:type="spellStart"/>
      <w:r w:rsidRPr="00045A08">
        <w:rPr>
          <w:rFonts w:eastAsia="Times New Roman" w:cs="Arial"/>
          <w:bCs/>
          <w:szCs w:val="24"/>
          <w:lang w:eastAsia="hu-HU"/>
        </w:rPr>
        <w:t>Wittinghoff</w:t>
      </w:r>
      <w:proofErr w:type="spellEnd"/>
      <w:r w:rsidRPr="00045A08">
        <w:rPr>
          <w:rFonts w:eastAsia="Times New Roman" w:cs="Arial"/>
          <w:bCs/>
          <w:szCs w:val="24"/>
          <w:lang w:eastAsia="hu-HU"/>
        </w:rPr>
        <w:t xml:space="preserve"> Tamás polgármester, </w:t>
      </w:r>
      <w:proofErr w:type="spellStart"/>
      <w:r w:rsidRPr="00045A08">
        <w:rPr>
          <w:rFonts w:eastAsia="Times New Roman" w:cs="Arial"/>
          <w:bCs/>
          <w:szCs w:val="24"/>
          <w:lang w:eastAsia="hu-HU"/>
        </w:rPr>
        <w:t>Biró</w:t>
      </w:r>
      <w:proofErr w:type="spellEnd"/>
      <w:r w:rsidRPr="00045A08">
        <w:rPr>
          <w:rFonts w:eastAsia="Times New Roman" w:cs="Arial"/>
          <w:bCs/>
          <w:szCs w:val="24"/>
          <w:lang w:eastAsia="hu-HU"/>
        </w:rPr>
        <w:t xml:space="preserve"> Gyula, dr. Molnár Gábor, dr. Ritter Gergely, Hauser Péter, Laczik Zoltán, Monostori-Kalovits Márk, Stifft Nándor, dr. Tóth Ferenc, Farkas Benedek</w:t>
      </w:r>
      <w:r w:rsidRPr="00045A08">
        <w:rPr>
          <w:rFonts w:eastAsia="Times New Roman" w:cs="Arial"/>
          <w:bCs/>
          <w:i/>
          <w:szCs w:val="24"/>
          <w:lang w:eastAsia="hu-HU"/>
        </w:rPr>
        <w:t>,</w:t>
      </w:r>
      <w:r w:rsidRPr="00045A08">
        <w:rPr>
          <w:rFonts w:eastAsia="Times New Roman" w:cs="Arial"/>
          <w:bCs/>
          <w:szCs w:val="24"/>
          <w:lang w:eastAsia="hu-HU"/>
        </w:rPr>
        <w:t xml:space="preserve"> </w:t>
      </w:r>
      <w:proofErr w:type="spellStart"/>
      <w:r w:rsidRPr="00045A08">
        <w:rPr>
          <w:rFonts w:eastAsia="Times New Roman" w:cs="Arial"/>
          <w:bCs/>
          <w:szCs w:val="24"/>
          <w:lang w:eastAsia="hu-HU"/>
        </w:rPr>
        <w:t>Kisberk</w:t>
      </w:r>
      <w:proofErr w:type="spellEnd"/>
      <w:r w:rsidRPr="00045A08">
        <w:rPr>
          <w:rFonts w:eastAsia="Times New Roman" w:cs="Arial"/>
          <w:bCs/>
          <w:szCs w:val="24"/>
          <w:lang w:eastAsia="hu-HU"/>
        </w:rPr>
        <w:t xml:space="preserve"> Balázs</w:t>
      </w:r>
      <w:r>
        <w:rPr>
          <w:rFonts w:eastAsia="Times New Roman" w:cs="Arial"/>
          <w:bCs/>
          <w:szCs w:val="24"/>
          <w:lang w:eastAsia="hu-HU"/>
        </w:rPr>
        <w:t xml:space="preserve">, </w:t>
      </w:r>
      <w:r w:rsidRPr="00045A08">
        <w:rPr>
          <w:rFonts w:eastAsia="Times New Roman" w:cs="Arial"/>
          <w:bCs/>
          <w:szCs w:val="24"/>
          <w:lang w:eastAsia="hu-HU"/>
        </w:rPr>
        <w:t>dr. Czuczor Gergely, Kapitány Gábor, Löfler Dávid</w:t>
      </w:r>
      <w:r w:rsidR="00950645">
        <w:rPr>
          <w:rFonts w:eastAsia="Times New Roman" w:cs="Arial"/>
          <w:bCs/>
          <w:szCs w:val="24"/>
          <w:lang w:eastAsia="hu-HU"/>
        </w:rPr>
        <w:t>, Török István</w:t>
      </w:r>
      <w:r w:rsidRPr="00045A08">
        <w:rPr>
          <w:rFonts w:eastAsia="Times New Roman" w:cs="Arial"/>
          <w:bCs/>
          <w:szCs w:val="24"/>
          <w:lang w:eastAsia="hu-HU"/>
        </w:rPr>
        <w:t xml:space="preserve"> képviselő</w:t>
      </w:r>
      <w:r>
        <w:rPr>
          <w:rFonts w:eastAsia="Times New Roman" w:cs="Arial"/>
          <w:bCs/>
          <w:szCs w:val="24"/>
          <w:lang w:eastAsia="hu-HU"/>
        </w:rPr>
        <w:t>.</w:t>
      </w:r>
    </w:p>
    <w:p w:rsidR="001E6430" w:rsidRPr="00045A08" w:rsidRDefault="001E6430" w:rsidP="001E6430">
      <w:pPr>
        <w:tabs>
          <w:tab w:val="left" w:pos="1276"/>
          <w:tab w:val="left" w:pos="3969"/>
        </w:tabs>
        <w:ind w:right="74"/>
        <w:jc w:val="both"/>
        <w:rPr>
          <w:rFonts w:eastAsia="Times New Roman" w:cs="Arial"/>
          <w:b/>
          <w:szCs w:val="24"/>
          <w:u w:val="single"/>
          <w:lang w:eastAsia="hu-HU"/>
        </w:rPr>
      </w:pPr>
    </w:p>
    <w:p w:rsidR="001E6430" w:rsidRDefault="001E6430" w:rsidP="001E6430">
      <w:pPr>
        <w:tabs>
          <w:tab w:val="left" w:pos="1276"/>
          <w:tab w:val="left" w:pos="3969"/>
        </w:tabs>
        <w:ind w:right="74"/>
        <w:jc w:val="both"/>
        <w:rPr>
          <w:rFonts w:eastAsia="Times New Roman" w:cs="Arial"/>
          <w:szCs w:val="24"/>
          <w:lang w:eastAsia="hu-HU"/>
        </w:rPr>
      </w:pPr>
      <w:r w:rsidRPr="00045A08">
        <w:rPr>
          <w:rFonts w:eastAsia="Times New Roman" w:cs="Arial"/>
          <w:b/>
          <w:szCs w:val="24"/>
          <w:u w:val="single"/>
          <w:lang w:eastAsia="hu-HU"/>
        </w:rPr>
        <w:t>Tanácskozási joggal jelen vannak:</w:t>
      </w:r>
      <w:r w:rsidRPr="00045A08">
        <w:rPr>
          <w:rFonts w:eastAsia="Times New Roman" w:cs="Arial"/>
          <w:szCs w:val="24"/>
          <w:lang w:eastAsia="hu-HU"/>
        </w:rPr>
        <w:t xml:space="preserve"> dr. Bocsi István jegyző</w:t>
      </w:r>
      <w:r>
        <w:rPr>
          <w:rFonts w:eastAsia="Times New Roman" w:cs="Arial"/>
          <w:szCs w:val="24"/>
          <w:lang w:eastAsia="hu-HU"/>
        </w:rPr>
        <w:t>, Vágó Csaba kabinetvezető</w:t>
      </w:r>
      <w:r>
        <w:rPr>
          <w:rFonts w:eastAsia="Times New Roman" w:cs="Arial"/>
          <w:b/>
          <w:szCs w:val="24"/>
          <w:lang w:eastAsia="hu-HU"/>
        </w:rPr>
        <w:t xml:space="preserve">, </w:t>
      </w:r>
      <w:r w:rsidRPr="00045A08">
        <w:rPr>
          <w:rFonts w:eastAsia="Times New Roman" w:cs="Arial"/>
          <w:szCs w:val="24"/>
          <w:lang w:eastAsia="hu-HU"/>
        </w:rPr>
        <w:t>Erdős Károlyné jegyzői irodavezető,</w:t>
      </w:r>
      <w:r>
        <w:rPr>
          <w:rFonts w:eastAsia="Times New Roman" w:cs="Arial"/>
          <w:szCs w:val="24"/>
          <w:lang w:eastAsia="hu-HU"/>
        </w:rPr>
        <w:t xml:space="preserve"> </w:t>
      </w:r>
      <w:r w:rsidRPr="00045A08">
        <w:rPr>
          <w:rFonts w:eastAsia="Times New Roman" w:cs="Arial"/>
          <w:szCs w:val="24"/>
          <w:lang w:eastAsia="hu-HU"/>
        </w:rPr>
        <w:t>Tanos Gábor informatikai irodavezető</w:t>
      </w:r>
    </w:p>
    <w:p w:rsidR="001E6430" w:rsidRPr="003D5815" w:rsidRDefault="001E6430" w:rsidP="001E6430">
      <w:pPr>
        <w:tabs>
          <w:tab w:val="left" w:pos="1276"/>
          <w:tab w:val="left" w:pos="3969"/>
        </w:tabs>
        <w:ind w:right="74"/>
        <w:jc w:val="both"/>
        <w:rPr>
          <w:rFonts w:eastAsia="Times New Roman" w:cs="Arial"/>
          <w:i/>
          <w:szCs w:val="24"/>
          <w:lang w:eastAsia="hu-HU"/>
        </w:rPr>
      </w:pPr>
      <w:r w:rsidRPr="003D5815">
        <w:rPr>
          <w:rFonts w:eastAsia="Times New Roman" w:cs="Arial"/>
          <w:i/>
          <w:szCs w:val="24"/>
          <w:lang w:eastAsia="hu-HU"/>
        </w:rPr>
        <w:t xml:space="preserve">Skype-on jelen van: </w:t>
      </w:r>
    </w:p>
    <w:p w:rsidR="001E6430" w:rsidRPr="003D5815" w:rsidRDefault="001E6430" w:rsidP="001E6430">
      <w:pPr>
        <w:tabs>
          <w:tab w:val="left" w:pos="1276"/>
          <w:tab w:val="left" w:pos="3969"/>
        </w:tabs>
        <w:ind w:right="74"/>
        <w:jc w:val="both"/>
        <w:rPr>
          <w:rFonts w:eastAsia="Times New Roman" w:cs="Arial"/>
          <w:i/>
          <w:szCs w:val="24"/>
          <w:lang w:eastAsia="hu-HU"/>
        </w:rPr>
      </w:pPr>
      <w:r w:rsidRPr="003D5815">
        <w:rPr>
          <w:rFonts w:eastAsia="Times New Roman" w:cs="Arial"/>
          <w:i/>
          <w:szCs w:val="24"/>
          <w:lang w:eastAsia="hu-HU"/>
        </w:rPr>
        <w:t>dr. Molnár Bernadett aljegyző,</w:t>
      </w:r>
      <w:r w:rsidRPr="003D5815">
        <w:rPr>
          <w:rFonts w:eastAsia="Times New Roman" w:cs="Arial"/>
          <w:b/>
          <w:i/>
          <w:szCs w:val="24"/>
          <w:lang w:eastAsia="hu-HU"/>
        </w:rPr>
        <w:t xml:space="preserve"> </w:t>
      </w:r>
      <w:r w:rsidRPr="003D5815">
        <w:rPr>
          <w:rFonts w:eastAsia="Times New Roman" w:cs="Arial"/>
          <w:i/>
          <w:szCs w:val="24"/>
          <w:lang w:eastAsia="hu-HU"/>
        </w:rPr>
        <w:t xml:space="preserve">Barta Gáborné pénzügyi irodavezető, Csík Edina </w:t>
      </w:r>
      <w:proofErr w:type="spellStart"/>
      <w:r w:rsidRPr="003D5815">
        <w:rPr>
          <w:rFonts w:eastAsia="Times New Roman" w:cs="Arial"/>
          <w:i/>
          <w:szCs w:val="24"/>
          <w:lang w:eastAsia="hu-HU"/>
        </w:rPr>
        <w:t>főépítész</w:t>
      </w:r>
      <w:proofErr w:type="spellEnd"/>
      <w:r w:rsidRPr="003D5815">
        <w:rPr>
          <w:rFonts w:eastAsia="Times New Roman" w:cs="Arial"/>
          <w:i/>
          <w:szCs w:val="24"/>
          <w:lang w:eastAsia="hu-HU"/>
        </w:rPr>
        <w:t xml:space="preserve">, Lőrincz Mihály ügyosztályvezető, Domahidi Emma városépítési irodavezető, Kövesdi Gabriella Szociális és egészségügyi irodavezető, </w:t>
      </w:r>
      <w:r w:rsidRPr="003D5815">
        <w:rPr>
          <w:rFonts w:cs="Arial"/>
          <w:bCs/>
          <w:i/>
          <w:szCs w:val="24"/>
        </w:rPr>
        <w:t xml:space="preserve">Zolnai Márton </w:t>
      </w:r>
      <w:r w:rsidRPr="003D5815">
        <w:rPr>
          <w:rFonts w:cs="Arial"/>
          <w:i/>
          <w:szCs w:val="24"/>
        </w:rPr>
        <w:t>út- és mélyépítési osztályvezető</w:t>
      </w:r>
      <w:r w:rsidRPr="003D5815">
        <w:rPr>
          <w:rFonts w:cs="Arial"/>
          <w:bCs/>
          <w:i/>
          <w:szCs w:val="24"/>
        </w:rPr>
        <w:t xml:space="preserve">, </w:t>
      </w:r>
      <w:r w:rsidRPr="003D5815">
        <w:rPr>
          <w:rFonts w:eastAsia="Times New Roman" w:cs="Arial"/>
          <w:i/>
          <w:szCs w:val="24"/>
          <w:lang w:eastAsia="hu-HU"/>
        </w:rPr>
        <w:t>dr. Gróza Zsolt vagyongazdálkodási irodavezető</w:t>
      </w:r>
    </w:p>
    <w:p w:rsidR="001E6430" w:rsidRPr="00045A08" w:rsidRDefault="001E6430" w:rsidP="001E6430">
      <w:pPr>
        <w:tabs>
          <w:tab w:val="left" w:pos="1276"/>
          <w:tab w:val="left" w:pos="3969"/>
        </w:tabs>
        <w:ind w:right="74"/>
        <w:jc w:val="both"/>
        <w:rPr>
          <w:rFonts w:eastAsia="Times New Roman" w:cs="Arial"/>
          <w:color w:val="FF0000"/>
          <w:szCs w:val="24"/>
          <w:lang w:eastAsia="hu-HU"/>
        </w:rPr>
      </w:pPr>
    </w:p>
    <w:p w:rsidR="001E6430" w:rsidRPr="00045A08" w:rsidRDefault="001E6430" w:rsidP="001E6430">
      <w:pPr>
        <w:tabs>
          <w:tab w:val="left" w:pos="1276"/>
          <w:tab w:val="left" w:pos="3969"/>
        </w:tabs>
        <w:ind w:right="74"/>
        <w:jc w:val="both"/>
        <w:rPr>
          <w:rFonts w:eastAsia="Times New Roman" w:cs="Arial"/>
          <w:szCs w:val="24"/>
          <w:lang w:eastAsia="hu-HU"/>
        </w:rPr>
      </w:pPr>
      <w:r w:rsidRPr="00045A08">
        <w:rPr>
          <w:rFonts w:eastAsia="Times New Roman" w:cs="Arial"/>
          <w:b/>
          <w:szCs w:val="24"/>
          <w:u w:val="single"/>
          <w:lang w:eastAsia="hu-HU"/>
        </w:rPr>
        <w:t>Jelen vannak továbbá:</w:t>
      </w:r>
      <w:r w:rsidRPr="00045A08">
        <w:rPr>
          <w:rFonts w:eastAsia="Times New Roman" w:cs="Arial"/>
          <w:szCs w:val="24"/>
          <w:lang w:eastAsia="hu-HU"/>
        </w:rPr>
        <w:t xml:space="preserve"> </w:t>
      </w:r>
      <w:proofErr w:type="spellStart"/>
      <w:r w:rsidRPr="00045A08">
        <w:rPr>
          <w:rFonts w:eastAsia="Times New Roman" w:cs="Arial"/>
          <w:szCs w:val="24"/>
          <w:lang w:eastAsia="hu-HU"/>
        </w:rPr>
        <w:t>Nyikes</w:t>
      </w:r>
      <w:proofErr w:type="spellEnd"/>
      <w:r w:rsidRPr="00045A08">
        <w:rPr>
          <w:rFonts w:eastAsia="Times New Roman" w:cs="Arial"/>
          <w:szCs w:val="24"/>
          <w:lang w:eastAsia="hu-HU"/>
        </w:rPr>
        <w:t xml:space="preserve"> Fatime</w:t>
      </w:r>
      <w:r>
        <w:rPr>
          <w:rFonts w:eastAsia="Times New Roman" w:cs="Arial"/>
          <w:szCs w:val="24"/>
          <w:lang w:eastAsia="hu-HU"/>
        </w:rPr>
        <w:t xml:space="preserve"> helyi</w:t>
      </w:r>
      <w:r w:rsidRPr="00045A08">
        <w:rPr>
          <w:rFonts w:eastAsia="Times New Roman" w:cs="Arial"/>
          <w:szCs w:val="24"/>
          <w:lang w:eastAsia="hu-HU"/>
        </w:rPr>
        <w:t xml:space="preserve"> </w:t>
      </w:r>
      <w:r>
        <w:rPr>
          <w:rFonts w:eastAsia="Times New Roman" w:cs="Arial"/>
          <w:szCs w:val="24"/>
          <w:lang w:eastAsia="hu-HU"/>
        </w:rPr>
        <w:t>e</w:t>
      </w:r>
      <w:r w:rsidRPr="00045A08">
        <w:rPr>
          <w:rFonts w:eastAsia="Times New Roman" w:cs="Arial"/>
          <w:szCs w:val="24"/>
          <w:lang w:eastAsia="hu-HU"/>
        </w:rPr>
        <w:t xml:space="preserve">sélyegyenlőségi </w:t>
      </w:r>
      <w:r>
        <w:rPr>
          <w:rFonts w:eastAsia="Times New Roman" w:cs="Arial"/>
          <w:szCs w:val="24"/>
          <w:lang w:eastAsia="hu-HU"/>
        </w:rPr>
        <w:t>s</w:t>
      </w:r>
      <w:r w:rsidRPr="00045A08">
        <w:rPr>
          <w:rFonts w:eastAsia="Times New Roman" w:cs="Arial"/>
          <w:szCs w:val="24"/>
          <w:lang w:eastAsia="hu-HU"/>
        </w:rPr>
        <w:t>zószóló</w:t>
      </w:r>
      <w:r>
        <w:rPr>
          <w:rFonts w:eastAsia="Times New Roman" w:cs="Arial"/>
          <w:szCs w:val="24"/>
          <w:lang w:eastAsia="hu-HU"/>
        </w:rPr>
        <w:t>.</w:t>
      </w:r>
    </w:p>
    <w:p w:rsidR="001E6430" w:rsidRPr="00045A08" w:rsidRDefault="001E6430" w:rsidP="001E6430">
      <w:pPr>
        <w:tabs>
          <w:tab w:val="left" w:pos="1276"/>
          <w:tab w:val="left" w:pos="3969"/>
        </w:tabs>
        <w:ind w:right="74"/>
        <w:jc w:val="both"/>
        <w:rPr>
          <w:rFonts w:eastAsia="Times New Roman" w:cs="Arial"/>
          <w:szCs w:val="24"/>
          <w:lang w:eastAsia="hu-HU"/>
        </w:rPr>
      </w:pPr>
    </w:p>
    <w:p w:rsidR="001E6430" w:rsidRPr="00045A08" w:rsidRDefault="001E6430" w:rsidP="001E6430">
      <w:pPr>
        <w:tabs>
          <w:tab w:val="left" w:pos="1276"/>
          <w:tab w:val="left" w:pos="3969"/>
        </w:tabs>
        <w:ind w:right="74"/>
        <w:jc w:val="both"/>
        <w:rPr>
          <w:rFonts w:eastAsia="Times New Roman" w:cs="Arial"/>
          <w:i/>
          <w:szCs w:val="24"/>
          <w:lang w:eastAsia="hu-HU"/>
        </w:rPr>
      </w:pPr>
      <w:r w:rsidRPr="00045A08">
        <w:rPr>
          <w:rFonts w:eastAsia="Times New Roman" w:cs="Arial"/>
          <w:i/>
          <w:szCs w:val="24"/>
          <w:lang w:eastAsia="hu-HU"/>
        </w:rPr>
        <w:t xml:space="preserve">Jegyzőkönyvvezető: </w:t>
      </w:r>
      <w:r>
        <w:rPr>
          <w:rFonts w:eastAsia="Times New Roman" w:cs="Arial"/>
          <w:i/>
          <w:szCs w:val="24"/>
          <w:lang w:eastAsia="hu-HU"/>
        </w:rPr>
        <w:t>dr. Sándor Anett</w:t>
      </w:r>
    </w:p>
    <w:p w:rsidR="001E6430" w:rsidRPr="00045A08" w:rsidRDefault="001E6430" w:rsidP="001E6430">
      <w:pPr>
        <w:tabs>
          <w:tab w:val="left" w:pos="1276"/>
        </w:tabs>
        <w:ind w:right="74"/>
        <w:jc w:val="both"/>
        <w:rPr>
          <w:rFonts w:eastAsia="Times New Roman" w:cs="Arial"/>
          <w:i/>
          <w:szCs w:val="24"/>
          <w:lang w:eastAsia="hu-HU"/>
        </w:rPr>
      </w:pPr>
      <w:r w:rsidRPr="00045A08">
        <w:rPr>
          <w:rFonts w:eastAsia="Times New Roman" w:cs="Arial"/>
          <w:i/>
          <w:szCs w:val="24"/>
          <w:lang w:eastAsia="hu-HU"/>
        </w:rPr>
        <w:t>Jegyzőkönyvet készítette: dr. Sándor Anett, Pintérné Berecz Anita</w:t>
      </w:r>
    </w:p>
    <w:p w:rsidR="001E6430" w:rsidRPr="00045A08" w:rsidRDefault="001E6430" w:rsidP="001E6430">
      <w:pPr>
        <w:tabs>
          <w:tab w:val="num" w:pos="360"/>
          <w:tab w:val="left" w:pos="3969"/>
        </w:tabs>
        <w:ind w:left="284" w:hanging="284"/>
        <w:jc w:val="both"/>
        <w:outlineLvl w:val="0"/>
        <w:rPr>
          <w:rFonts w:eastAsia="Times New Roman" w:cs="Arial"/>
          <w:bCs/>
          <w:i/>
          <w:szCs w:val="24"/>
          <w:lang w:eastAsia="hu-HU"/>
        </w:rPr>
      </w:pPr>
      <w:r w:rsidRPr="00045A08">
        <w:rPr>
          <w:rFonts w:eastAsia="Times New Roman" w:cs="Arial"/>
          <w:bCs/>
          <w:i/>
          <w:szCs w:val="24"/>
          <w:lang w:eastAsia="hu-HU"/>
        </w:rPr>
        <w:t>Számítástechnika: Tanos Gábor informatikai irodavezető</w:t>
      </w:r>
    </w:p>
    <w:p w:rsidR="001E6430" w:rsidRPr="00045A08" w:rsidRDefault="001E6430" w:rsidP="001E6430">
      <w:pPr>
        <w:tabs>
          <w:tab w:val="num" w:pos="360"/>
          <w:tab w:val="left" w:pos="3969"/>
        </w:tabs>
        <w:jc w:val="both"/>
        <w:outlineLvl w:val="0"/>
        <w:rPr>
          <w:rFonts w:eastAsia="Times New Roman" w:cs="Arial"/>
          <w:b/>
          <w:szCs w:val="24"/>
          <w:u w:val="single"/>
          <w:lang w:eastAsia="hu-HU"/>
        </w:rPr>
      </w:pPr>
    </w:p>
    <w:p w:rsidR="00392C69" w:rsidRDefault="001E6430" w:rsidP="001E6430">
      <w:pPr>
        <w:jc w:val="both"/>
        <w:rPr>
          <w:rFonts w:cs="Arial"/>
          <w:szCs w:val="24"/>
        </w:rPr>
      </w:pPr>
      <w:proofErr w:type="spellStart"/>
      <w:r w:rsidRPr="00DC7553">
        <w:rPr>
          <w:rFonts w:cs="Arial"/>
          <w:b/>
          <w:szCs w:val="24"/>
        </w:rPr>
        <w:t>Wittinghoff</w:t>
      </w:r>
      <w:proofErr w:type="spellEnd"/>
      <w:r w:rsidRPr="00DC7553">
        <w:rPr>
          <w:rFonts w:cs="Arial"/>
          <w:b/>
          <w:szCs w:val="24"/>
        </w:rPr>
        <w:t xml:space="preserve"> Tamás polgármester: </w:t>
      </w:r>
      <w:r w:rsidRPr="00DC7553">
        <w:rPr>
          <w:rFonts w:cs="Arial"/>
          <w:szCs w:val="24"/>
        </w:rPr>
        <w:t xml:space="preserve">Tisztelettel köszönti a Képviselő-testület tagjait, </w:t>
      </w:r>
      <w:r>
        <w:rPr>
          <w:rFonts w:cs="Arial"/>
          <w:szCs w:val="24"/>
        </w:rPr>
        <w:t xml:space="preserve">a </w:t>
      </w:r>
      <w:r w:rsidRPr="00DC7553">
        <w:rPr>
          <w:rFonts w:cs="Arial"/>
          <w:szCs w:val="24"/>
        </w:rPr>
        <w:t>megjelent vendégeket,</w:t>
      </w:r>
      <w:r>
        <w:rPr>
          <w:rFonts w:cs="Arial"/>
          <w:szCs w:val="24"/>
        </w:rPr>
        <w:t xml:space="preserve"> a szűk körben jelenlévőket,</w:t>
      </w:r>
      <w:r w:rsidRPr="00DC755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illetve </w:t>
      </w:r>
      <w:r w:rsidRPr="00DC7553">
        <w:rPr>
          <w:rFonts w:cs="Arial"/>
          <w:szCs w:val="24"/>
        </w:rPr>
        <w:t>mindazokat, akik a televíziókészüléken</w:t>
      </w:r>
      <w:r w:rsidR="00392C69">
        <w:rPr>
          <w:rFonts w:cs="Arial"/>
          <w:szCs w:val="24"/>
        </w:rPr>
        <w:t>, számítógépen</w:t>
      </w:r>
      <w:r w:rsidRPr="00DC7553">
        <w:rPr>
          <w:rFonts w:cs="Arial"/>
          <w:szCs w:val="24"/>
        </w:rPr>
        <w:t xml:space="preserve"> keresztül </w:t>
      </w:r>
      <w:r>
        <w:rPr>
          <w:rFonts w:cs="Arial"/>
          <w:szCs w:val="24"/>
        </w:rPr>
        <w:t>kísérik figyelemmel</w:t>
      </w:r>
      <w:r w:rsidRPr="00DC7553">
        <w:rPr>
          <w:rFonts w:cs="Arial"/>
          <w:szCs w:val="24"/>
        </w:rPr>
        <w:t xml:space="preserve"> a Képviselő-testüle</w:t>
      </w:r>
      <w:r>
        <w:rPr>
          <w:rFonts w:cs="Arial"/>
          <w:szCs w:val="24"/>
        </w:rPr>
        <w:t>t munkáját.</w:t>
      </w:r>
      <w:r w:rsidR="00392C69">
        <w:rPr>
          <w:rFonts w:cs="Arial"/>
          <w:szCs w:val="24"/>
        </w:rPr>
        <w:t xml:space="preserve"> Megállapítja a határozatképességet, 15 fő képviselő jelen van, az ülést megnyitja.</w:t>
      </w:r>
    </w:p>
    <w:p w:rsidR="001E6430" w:rsidRDefault="00392C69" w:rsidP="001E643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rendkívüli ülés indoklása, hogy múlt pénteken született egy rendelet, ami a </w:t>
      </w:r>
      <w:proofErr w:type="spellStart"/>
      <w:r>
        <w:rPr>
          <w:rFonts w:cs="Arial"/>
          <w:szCs w:val="24"/>
        </w:rPr>
        <w:t>gázárképzésre</w:t>
      </w:r>
      <w:proofErr w:type="spellEnd"/>
      <w:r>
        <w:rPr>
          <w:rFonts w:cs="Arial"/>
          <w:szCs w:val="24"/>
        </w:rPr>
        <w:t xml:space="preserve"> vonatkozóan viszonylag szűk határidőt ad, holnapi napig kell az önkormányzatoknak, illetve az érintetteknek</w:t>
      </w:r>
      <w:r w:rsidR="001E643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nyilatkoznia arról, hogy kívánnak-e azzal a lehetőséggel élni, amit ez a rendelet biztosít. Bár elég határozott álláspont alakult ki </w:t>
      </w:r>
      <w:r w:rsidR="000C2CFB">
        <w:rPr>
          <w:rFonts w:cs="Arial"/>
          <w:szCs w:val="24"/>
        </w:rPr>
        <w:t xml:space="preserve">a képviselő-testületi ülésig </w:t>
      </w:r>
      <w:r>
        <w:rPr>
          <w:rFonts w:cs="Arial"/>
          <w:szCs w:val="24"/>
        </w:rPr>
        <w:t>arról, hogy mi a teendő</w:t>
      </w:r>
      <w:r w:rsidR="00950645">
        <w:rPr>
          <w:rFonts w:cs="Arial"/>
          <w:szCs w:val="24"/>
        </w:rPr>
        <w:t>, n</w:t>
      </w:r>
      <w:r>
        <w:rPr>
          <w:rFonts w:cs="Arial"/>
          <w:szCs w:val="24"/>
        </w:rPr>
        <w:t>em mondja, hogy dilemma mentes volt</w:t>
      </w:r>
      <w:r w:rsidR="000C2CF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de </w:t>
      </w:r>
      <w:r w:rsidR="000C2CFB">
        <w:rPr>
          <w:rFonts w:cs="Arial"/>
          <w:szCs w:val="24"/>
        </w:rPr>
        <w:t>a Képviselő-testület által elfogadott korábbi döntések megváltoztatása okán ezt jóvá kell hagyni</w:t>
      </w:r>
      <w:r w:rsidR="00950645">
        <w:rPr>
          <w:rFonts w:cs="Arial"/>
          <w:szCs w:val="24"/>
        </w:rPr>
        <w:t>uk, e</w:t>
      </w:r>
      <w:r w:rsidR="000C2CFB">
        <w:rPr>
          <w:rFonts w:cs="Arial"/>
          <w:szCs w:val="24"/>
        </w:rPr>
        <w:t xml:space="preserve">z az alapvető </w:t>
      </w:r>
      <w:r w:rsidR="00950645">
        <w:rPr>
          <w:rFonts w:cs="Arial"/>
          <w:szCs w:val="24"/>
        </w:rPr>
        <w:t>ind</w:t>
      </w:r>
      <w:r w:rsidR="000C2CFB">
        <w:rPr>
          <w:rFonts w:cs="Arial"/>
          <w:szCs w:val="24"/>
        </w:rPr>
        <w:t>oka</w:t>
      </w:r>
      <w:r w:rsidR="00950645">
        <w:rPr>
          <w:rFonts w:cs="Arial"/>
          <w:szCs w:val="24"/>
        </w:rPr>
        <w:t xml:space="preserve"> a rendkívüli</w:t>
      </w:r>
      <w:r w:rsidR="000C2CFB">
        <w:rPr>
          <w:rFonts w:cs="Arial"/>
          <w:szCs w:val="24"/>
        </w:rPr>
        <w:t xml:space="preserve"> ülésnek. Ezen kívül van </w:t>
      </w:r>
      <w:r w:rsidR="00950645">
        <w:rPr>
          <w:rFonts w:cs="Arial"/>
          <w:szCs w:val="24"/>
        </w:rPr>
        <w:t xml:space="preserve">még </w:t>
      </w:r>
      <w:r w:rsidR="000C2CFB">
        <w:rPr>
          <w:rFonts w:cs="Arial"/>
          <w:szCs w:val="24"/>
        </w:rPr>
        <w:t>egy feladatuk,</w:t>
      </w:r>
      <w:r w:rsidR="00950645">
        <w:rPr>
          <w:rFonts w:cs="Arial"/>
          <w:szCs w:val="24"/>
        </w:rPr>
        <w:t xml:space="preserve"> a</w:t>
      </w:r>
      <w:r w:rsidR="000C2CFB">
        <w:rPr>
          <w:rFonts w:cs="Arial"/>
          <w:szCs w:val="24"/>
        </w:rPr>
        <w:t xml:space="preserve"> 2022-2036. évre vonatkozó </w:t>
      </w:r>
      <w:proofErr w:type="spellStart"/>
      <w:r w:rsidR="00950645">
        <w:rPr>
          <w:rFonts w:cs="Arial"/>
          <w:szCs w:val="24"/>
        </w:rPr>
        <w:t>viziközmű</w:t>
      </w:r>
      <w:proofErr w:type="spellEnd"/>
      <w:r w:rsidR="000C2CFB">
        <w:rPr>
          <w:rFonts w:cs="Arial"/>
          <w:szCs w:val="24"/>
        </w:rPr>
        <w:t xml:space="preserve"> gördülő fejlesztési terv</w:t>
      </w:r>
      <w:r w:rsidR="00950645">
        <w:rPr>
          <w:rFonts w:cs="Arial"/>
          <w:szCs w:val="24"/>
        </w:rPr>
        <w:t xml:space="preserve"> módosításával kapcsolatban</w:t>
      </w:r>
      <w:r w:rsidR="000C2CFB">
        <w:rPr>
          <w:rFonts w:cs="Arial"/>
          <w:szCs w:val="24"/>
        </w:rPr>
        <w:t>. Az, hogy ebből mi fog megvalósulni az ismert okok miatt, az egy másik kérdés. Más indítvány a napirenddel kapcsolatban nem érkezett.</w:t>
      </w:r>
      <w:r>
        <w:rPr>
          <w:rFonts w:cs="Arial"/>
          <w:szCs w:val="24"/>
        </w:rPr>
        <w:t xml:space="preserve"> </w:t>
      </w:r>
    </w:p>
    <w:p w:rsidR="001E6430" w:rsidRDefault="001E6430" w:rsidP="001E6430">
      <w:pPr>
        <w:jc w:val="both"/>
        <w:rPr>
          <w:rFonts w:cs="Arial"/>
          <w:szCs w:val="24"/>
        </w:rPr>
      </w:pPr>
    </w:p>
    <w:p w:rsidR="001E6430" w:rsidRPr="00D701CE" w:rsidRDefault="00950645" w:rsidP="001E6430">
      <w:pPr>
        <w:tabs>
          <w:tab w:val="left" w:pos="-2268"/>
          <w:tab w:val="left" w:pos="-142"/>
          <w:tab w:val="num" w:pos="1560"/>
        </w:tabs>
        <w:ind w:right="-142"/>
        <w:jc w:val="both"/>
        <w:outlineLvl w:val="0"/>
        <w:rPr>
          <w:rFonts w:eastAsia="Times New Roman" w:cs="Arial"/>
          <w:bCs/>
          <w:szCs w:val="24"/>
          <w:lang w:eastAsia="hu-HU"/>
        </w:rPr>
      </w:pPr>
      <w:r>
        <w:rPr>
          <w:rFonts w:cs="Arial"/>
          <w:szCs w:val="24"/>
        </w:rPr>
        <w:t>Hozzászólás nincs, f</w:t>
      </w:r>
      <w:r w:rsidR="001E6430">
        <w:rPr>
          <w:rFonts w:cs="Arial"/>
          <w:szCs w:val="24"/>
        </w:rPr>
        <w:t>elteszi szavazásra a meghívó szerinti napirendet</w:t>
      </w:r>
      <w:r w:rsidR="001E6430">
        <w:rPr>
          <w:rFonts w:eastAsia="Times New Roman"/>
          <w:bCs/>
          <w:szCs w:val="24"/>
          <w:lang w:eastAsia="hu-HU"/>
        </w:rPr>
        <w:t xml:space="preserve">, </w:t>
      </w:r>
      <w:r w:rsidR="001E6430">
        <w:rPr>
          <w:rFonts w:cs="Arial"/>
          <w:szCs w:val="24"/>
        </w:rPr>
        <w:t xml:space="preserve">melyet </w:t>
      </w:r>
      <w:r w:rsidR="001E6430" w:rsidRPr="00AD0E28">
        <w:rPr>
          <w:rFonts w:cs="Arial"/>
          <w:b/>
          <w:szCs w:val="24"/>
        </w:rPr>
        <w:t>1</w:t>
      </w:r>
      <w:r w:rsidR="001E6430">
        <w:rPr>
          <w:rFonts w:cs="Arial"/>
          <w:b/>
          <w:szCs w:val="24"/>
        </w:rPr>
        <w:t>5</w:t>
      </w:r>
      <w:r w:rsidR="001E6430" w:rsidRPr="00AD0E28">
        <w:rPr>
          <w:rFonts w:cs="Arial"/>
          <w:b/>
          <w:szCs w:val="24"/>
        </w:rPr>
        <w:t xml:space="preserve"> egyhangú igen</w:t>
      </w:r>
      <w:r w:rsidR="001E6430" w:rsidRPr="00DC7553">
        <w:rPr>
          <w:rFonts w:cs="Arial"/>
          <w:szCs w:val="24"/>
        </w:rPr>
        <w:t xml:space="preserve"> szavazattal elfogad</w:t>
      </w:r>
      <w:r w:rsidR="001E6430">
        <w:rPr>
          <w:rFonts w:cs="Arial"/>
          <w:szCs w:val="24"/>
        </w:rPr>
        <w:t xml:space="preserve">ott a Képviselő-testület. </w:t>
      </w:r>
      <w:r w:rsidR="001E6430">
        <w:rPr>
          <w:rFonts w:eastAsia="Times New Roman"/>
          <w:bCs/>
          <w:szCs w:val="24"/>
          <w:lang w:eastAsia="hu-HU"/>
        </w:rPr>
        <w:t xml:space="preserve"> </w:t>
      </w:r>
    </w:p>
    <w:p w:rsidR="001E6430" w:rsidRDefault="001E6430" w:rsidP="001E6430">
      <w:pPr>
        <w:jc w:val="both"/>
        <w:rPr>
          <w:rFonts w:cs="Arial"/>
          <w:i/>
          <w:szCs w:val="24"/>
        </w:rPr>
      </w:pPr>
      <w:r w:rsidRPr="00DC7553">
        <w:rPr>
          <w:rFonts w:cs="Arial"/>
          <w:i/>
          <w:szCs w:val="24"/>
        </w:rPr>
        <w:t>(Szavazáskor jelenlévő képviselők száma:</w:t>
      </w:r>
      <w:r>
        <w:rPr>
          <w:rFonts w:cs="Arial"/>
          <w:i/>
          <w:szCs w:val="24"/>
        </w:rPr>
        <w:t xml:space="preserve"> 15</w:t>
      </w:r>
      <w:r w:rsidRPr="00DC7553">
        <w:rPr>
          <w:rFonts w:cs="Arial"/>
          <w:i/>
          <w:szCs w:val="24"/>
        </w:rPr>
        <w:t xml:space="preserve"> fő)</w:t>
      </w:r>
    </w:p>
    <w:p w:rsidR="001E6430" w:rsidRPr="00F97E3B" w:rsidRDefault="001E6430" w:rsidP="001E6430">
      <w:pPr>
        <w:jc w:val="both"/>
        <w:rPr>
          <w:rFonts w:cs="Arial"/>
          <w:szCs w:val="24"/>
        </w:rPr>
      </w:pPr>
    </w:p>
    <w:p w:rsidR="00E2561A" w:rsidRDefault="00E2561A"/>
    <w:p w:rsidR="001E6430" w:rsidRDefault="001E6430" w:rsidP="001E6430">
      <w:pPr>
        <w:tabs>
          <w:tab w:val="left" w:pos="426"/>
          <w:tab w:val="left" w:pos="851"/>
        </w:tabs>
        <w:jc w:val="both"/>
        <w:rPr>
          <w:rFonts w:eastAsia="Times New Roman" w:cs="Arial"/>
          <w:b/>
          <w:szCs w:val="24"/>
          <w:lang w:eastAsia="hu-HU"/>
        </w:rPr>
      </w:pPr>
      <w:r w:rsidRPr="00177BCD">
        <w:rPr>
          <w:rFonts w:eastAsia="Times New Roman" w:cs="Arial"/>
          <w:b/>
          <w:szCs w:val="24"/>
          <w:lang w:eastAsia="hu-HU"/>
        </w:rPr>
        <w:t>1/20</w:t>
      </w:r>
      <w:r>
        <w:rPr>
          <w:rFonts w:eastAsia="Times New Roman" w:cs="Arial"/>
          <w:b/>
          <w:szCs w:val="24"/>
          <w:lang w:eastAsia="hu-HU"/>
        </w:rPr>
        <w:t>23.(I.26.</w:t>
      </w:r>
      <w:r w:rsidRPr="00177BCD">
        <w:rPr>
          <w:rFonts w:eastAsia="Times New Roman" w:cs="Arial"/>
          <w:b/>
          <w:szCs w:val="24"/>
          <w:lang w:eastAsia="hu-HU"/>
        </w:rPr>
        <w:t>) ÖKT sz.</w:t>
      </w:r>
      <w:r w:rsidRPr="00177BCD">
        <w:rPr>
          <w:rFonts w:eastAsia="Times New Roman" w:cs="Arial"/>
          <w:b/>
          <w:szCs w:val="24"/>
          <w:lang w:eastAsia="hu-HU"/>
        </w:rPr>
        <w:tab/>
      </w:r>
      <w:r w:rsidRPr="00177BCD">
        <w:rPr>
          <w:rFonts w:eastAsia="Times New Roman" w:cs="Arial"/>
          <w:b/>
          <w:szCs w:val="24"/>
          <w:lang w:eastAsia="hu-HU"/>
        </w:rPr>
        <w:tab/>
      </w:r>
      <w:r w:rsidRPr="00177BCD">
        <w:rPr>
          <w:rFonts w:eastAsia="Times New Roman" w:cs="Arial"/>
          <w:b/>
          <w:szCs w:val="24"/>
          <w:lang w:eastAsia="hu-HU"/>
        </w:rPr>
        <w:tab/>
      </w:r>
      <w:r w:rsidRPr="00177BCD">
        <w:rPr>
          <w:rFonts w:eastAsia="Times New Roman" w:cs="Arial"/>
          <w:b/>
          <w:szCs w:val="24"/>
          <w:lang w:eastAsia="hu-HU"/>
        </w:rPr>
        <w:tab/>
        <w:t>határozat</w:t>
      </w:r>
    </w:p>
    <w:p w:rsidR="001E6430" w:rsidRDefault="001E6430" w:rsidP="001E6430">
      <w:pPr>
        <w:tabs>
          <w:tab w:val="left" w:pos="426"/>
          <w:tab w:val="left" w:pos="851"/>
        </w:tabs>
        <w:jc w:val="both"/>
        <w:rPr>
          <w:rFonts w:eastAsia="Times New Roman" w:cs="Arial"/>
          <w:b/>
          <w:szCs w:val="24"/>
          <w:lang w:eastAsia="hu-HU"/>
        </w:rPr>
      </w:pPr>
    </w:p>
    <w:p w:rsidR="001E6430" w:rsidRDefault="001E6430" w:rsidP="001E6430">
      <w:pPr>
        <w:tabs>
          <w:tab w:val="left" w:pos="426"/>
          <w:tab w:val="left" w:pos="851"/>
        </w:tabs>
        <w:jc w:val="both"/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b/>
          <w:szCs w:val="24"/>
          <w:lang w:eastAsia="hu-HU"/>
        </w:rPr>
        <w:t>Napirend</w:t>
      </w:r>
    </w:p>
    <w:p w:rsidR="001E6430" w:rsidRDefault="001E6430" w:rsidP="001E6430">
      <w:pPr>
        <w:tabs>
          <w:tab w:val="left" w:pos="426"/>
          <w:tab w:val="left" w:pos="851"/>
        </w:tabs>
        <w:jc w:val="both"/>
        <w:rPr>
          <w:rFonts w:eastAsia="Times New Roman" w:cs="Arial"/>
          <w:b/>
          <w:szCs w:val="24"/>
          <w:lang w:eastAsia="hu-HU"/>
        </w:rPr>
      </w:pPr>
    </w:p>
    <w:p w:rsidR="001E6430" w:rsidRPr="002535F9" w:rsidRDefault="001E6430" w:rsidP="001E6430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outlineLvl w:val="0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 xml:space="preserve">1.) </w:t>
      </w:r>
      <w:r w:rsidRPr="002535F9">
        <w:rPr>
          <w:rFonts w:eastAsia="Times New Roman" w:cs="Arial"/>
          <w:szCs w:val="24"/>
          <w:lang w:eastAsia="hu-HU"/>
        </w:rPr>
        <w:t xml:space="preserve">Döntés a 12/2023. (I. 20.) Korm. rendelet alapján a megkötött egyedi földgáz-kereskedelmi szerződésben meghatározott </w:t>
      </w:r>
      <w:proofErr w:type="spellStart"/>
      <w:r w:rsidRPr="002535F9">
        <w:rPr>
          <w:rFonts w:eastAsia="Times New Roman" w:cs="Arial"/>
          <w:szCs w:val="24"/>
          <w:lang w:eastAsia="hu-HU"/>
        </w:rPr>
        <w:t>árképzési</w:t>
      </w:r>
      <w:proofErr w:type="spellEnd"/>
      <w:r w:rsidRPr="002535F9">
        <w:rPr>
          <w:rFonts w:eastAsia="Times New Roman" w:cs="Arial"/>
          <w:szCs w:val="24"/>
          <w:lang w:eastAsia="hu-HU"/>
        </w:rPr>
        <w:t xml:space="preserve"> meghatározás módosításáról </w:t>
      </w:r>
    </w:p>
    <w:p w:rsidR="001E6430" w:rsidRPr="002535F9" w:rsidRDefault="001E6430" w:rsidP="001E6430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outlineLvl w:val="0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 xml:space="preserve">2.) </w:t>
      </w:r>
      <w:r w:rsidRPr="002535F9">
        <w:rPr>
          <w:rFonts w:eastAsia="Times New Roman" w:cs="Arial"/>
          <w:szCs w:val="24"/>
          <w:lang w:eastAsia="hu-HU"/>
        </w:rPr>
        <w:t xml:space="preserve">Budaörsi vízellátó - </w:t>
      </w:r>
      <w:proofErr w:type="spellStart"/>
      <w:r w:rsidRPr="002535F9">
        <w:rPr>
          <w:rFonts w:eastAsia="Times New Roman" w:cs="Arial"/>
          <w:szCs w:val="24"/>
          <w:lang w:eastAsia="hu-HU"/>
        </w:rPr>
        <w:t>viziközművek</w:t>
      </w:r>
      <w:proofErr w:type="spellEnd"/>
      <w:r w:rsidRPr="002535F9">
        <w:rPr>
          <w:rFonts w:eastAsia="Times New Roman" w:cs="Arial"/>
          <w:szCs w:val="24"/>
          <w:lang w:eastAsia="hu-HU"/>
        </w:rPr>
        <w:t xml:space="preserve"> 2022 – 2036. időszakra vonatkozó gördülő fejlesztési terv felújítási és pótlási terv módosítása</w:t>
      </w:r>
    </w:p>
    <w:p w:rsidR="001E6430" w:rsidRDefault="001E6430"/>
    <w:p w:rsidR="001E6430" w:rsidRDefault="001E6430"/>
    <w:p w:rsidR="001E6430" w:rsidRDefault="001E6430"/>
    <w:p w:rsidR="001E6430" w:rsidRPr="00CD2F64" w:rsidRDefault="001E6430" w:rsidP="001E6430">
      <w:pPr>
        <w:tabs>
          <w:tab w:val="num" w:pos="360"/>
        </w:tabs>
        <w:ind w:left="360" w:hanging="360"/>
        <w:jc w:val="both"/>
        <w:outlineLvl w:val="0"/>
        <w:rPr>
          <w:rFonts w:eastAsia="Times New Roman" w:cs="Arial"/>
          <w:b/>
          <w:szCs w:val="24"/>
          <w:u w:val="single"/>
          <w:lang w:eastAsia="hu-HU"/>
        </w:rPr>
      </w:pPr>
      <w:r w:rsidRPr="00CD2F64">
        <w:rPr>
          <w:rFonts w:eastAsia="Times New Roman" w:cs="Arial"/>
          <w:b/>
          <w:szCs w:val="24"/>
          <w:u w:val="single"/>
          <w:lang w:eastAsia="hu-HU"/>
        </w:rPr>
        <w:t xml:space="preserve">Napirend előtti hozzászólások: </w:t>
      </w:r>
    </w:p>
    <w:p w:rsidR="001E6430" w:rsidRDefault="001E6430"/>
    <w:p w:rsidR="007F34FC" w:rsidRDefault="007F34FC" w:rsidP="007F34FC">
      <w:pPr>
        <w:jc w:val="both"/>
        <w:rPr>
          <w:rFonts w:cs="Arial"/>
          <w:szCs w:val="24"/>
        </w:rPr>
      </w:pPr>
      <w:proofErr w:type="spellStart"/>
      <w:r>
        <w:rPr>
          <w:rFonts w:cs="Arial"/>
          <w:b/>
          <w:bCs/>
          <w:szCs w:val="24"/>
        </w:rPr>
        <w:t>Kisberk</w:t>
      </w:r>
      <w:proofErr w:type="spellEnd"/>
      <w:r>
        <w:rPr>
          <w:rFonts w:cs="Arial"/>
          <w:b/>
          <w:bCs/>
          <w:szCs w:val="24"/>
        </w:rPr>
        <w:t xml:space="preserve"> Balázs képviselő: </w:t>
      </w:r>
      <w:r>
        <w:rPr>
          <w:rFonts w:cs="Arial"/>
          <w:szCs w:val="24"/>
        </w:rPr>
        <w:t>Néhány nappal ezelőtt több</w:t>
      </w:r>
      <w:r w:rsidR="005132CB">
        <w:rPr>
          <w:rFonts w:cs="Arial"/>
          <w:szCs w:val="24"/>
        </w:rPr>
        <w:t xml:space="preserve"> társasházi</w:t>
      </w:r>
      <w:r>
        <w:rPr>
          <w:rFonts w:cs="Arial"/>
          <w:szCs w:val="24"/>
        </w:rPr>
        <w:t xml:space="preserve"> képviselő megkereste a lakótelepről, miszerint levelet kaptak a Magyar Posta Zrt.-</w:t>
      </w:r>
      <w:proofErr w:type="spellStart"/>
      <w:r>
        <w:rPr>
          <w:rFonts w:cs="Arial"/>
          <w:szCs w:val="24"/>
        </w:rPr>
        <w:t>től</w:t>
      </w:r>
      <w:proofErr w:type="spellEnd"/>
      <w:r>
        <w:rPr>
          <w:rFonts w:cs="Arial"/>
          <w:szCs w:val="24"/>
        </w:rPr>
        <w:t>, mégpedig a budaörsi 1-es posta bélyegzőjével ellátva</w:t>
      </w:r>
      <w:r w:rsidR="00313F28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egy barátságos levelet, miszerint felhívják a figyelmüket arra, hogy a postaládák padlószinttől mért távolsága 100-1700 mm között kell, hogy legyen, ez komoly</w:t>
      </w:r>
      <w:r w:rsidR="00313F28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és ez </w:t>
      </w:r>
      <w:r w:rsidR="00313F28">
        <w:rPr>
          <w:rFonts w:cs="Arial"/>
          <w:szCs w:val="24"/>
        </w:rPr>
        <w:t>egy</w:t>
      </w:r>
      <w:r>
        <w:rPr>
          <w:rFonts w:cs="Arial"/>
          <w:szCs w:val="24"/>
        </w:rPr>
        <w:t xml:space="preserve"> kormányrendeletben van</w:t>
      </w:r>
      <w:r w:rsidR="00313F28">
        <w:rPr>
          <w:rFonts w:cs="Arial"/>
          <w:szCs w:val="24"/>
        </w:rPr>
        <w:t xml:space="preserve"> </w:t>
      </w:r>
      <w:proofErr w:type="gramStart"/>
      <w:r w:rsidR="00313F28">
        <w:rPr>
          <w:rFonts w:cs="Arial"/>
          <w:szCs w:val="24"/>
        </w:rPr>
        <w:t xml:space="preserve">szabályozva, </w:t>
      </w:r>
      <w:r>
        <w:rPr>
          <w:rFonts w:cs="Arial"/>
          <w:szCs w:val="24"/>
        </w:rPr>
        <w:t xml:space="preserve"> így</w:t>
      </w:r>
      <w:proofErr w:type="gramEnd"/>
      <w:r>
        <w:rPr>
          <w:rFonts w:cs="Arial"/>
          <w:szCs w:val="24"/>
        </w:rPr>
        <w:t xml:space="preserve"> a postaládák nem felelnek meg a kormányrendeletnek</w:t>
      </w:r>
      <w:r w:rsidR="00313F28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Fölhívja erre a társasházak figyelmét a posta, sőt, bájosan azt is beleírja, hogy erre kapnak harminc napot, hogy ennek megfeleljenek, ha nem tesznek ennek eleget -</w:t>
      </w:r>
      <w:r w:rsidR="00313F2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ebből eltelt már egy hét – akkor a posta nem kísérli meg a küldemények kézbesítését és </w:t>
      </w:r>
      <w:r w:rsidR="00313F28">
        <w:rPr>
          <w:rFonts w:cs="Arial"/>
          <w:szCs w:val="24"/>
        </w:rPr>
        <w:t>azokat „a</w:t>
      </w:r>
      <w:r>
        <w:rPr>
          <w:rFonts w:cs="Arial"/>
          <w:szCs w:val="24"/>
        </w:rPr>
        <w:t xml:space="preserve"> kézbesítés akadályozott</w:t>
      </w:r>
      <w:r w:rsidR="00313F28">
        <w:rPr>
          <w:rFonts w:cs="Arial"/>
          <w:szCs w:val="24"/>
        </w:rPr>
        <w:t>”</w:t>
      </w:r>
      <w:r>
        <w:rPr>
          <w:rFonts w:cs="Arial"/>
          <w:szCs w:val="24"/>
        </w:rPr>
        <w:t xml:space="preserve"> jelzéssel fogja a feladó részére visszaküldeni. A társasházak és a nagyszámú lakók is azt gondolja, megérdemlik, hogy a Hivatal segítségét kérjék, hogy próbáljon a postával esetleg egyeztetni, ámbár tudja, hogy a megkeresésre, ami a múltban volt, nem reagáltak. Mondhatná humorosan, de nem szeretne a </w:t>
      </w:r>
      <w:proofErr w:type="spellStart"/>
      <w:r>
        <w:rPr>
          <w:rFonts w:cs="Arial"/>
          <w:szCs w:val="24"/>
        </w:rPr>
        <w:t>science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fiction</w:t>
      </w:r>
      <w:proofErr w:type="spellEnd"/>
      <w:r>
        <w:rPr>
          <w:rFonts w:cs="Arial"/>
          <w:szCs w:val="24"/>
        </w:rPr>
        <w:t xml:space="preserve"> kategóriába menni, de neve elhallgatását kérő budaörsi postai vezető azt mondta, hogy azért küldenek ilyen leveleket, mert kevés a kézbesítő, de ő azt gondolja, hogy ez nem biztos, hogy elfogadható, hogy a társasházakat arra kötelezik, hogy a tömbben lévő postaládákat áthelyezzék, ennek egyébként -</w:t>
      </w:r>
      <w:r w:rsidR="00313F2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 lakótelepi képviselők nyilván egyet értenek benne – fizikai akadálya is van, mert a postaládák alatt a radiátorok vannak, fűtéscsövek vannak, azon túl, hogy ennek nagyon komoly anyagi akadályai is vannak. Arra kéri a Hivatalt, hogy lehetőségeihez mérten segítsen, hogy a postai küldemények három hét múlva is célba érjenek a budaörsi lakótelepen.</w:t>
      </w:r>
    </w:p>
    <w:p w:rsidR="007F34FC" w:rsidRDefault="007F34FC" w:rsidP="007F34FC">
      <w:pPr>
        <w:jc w:val="both"/>
        <w:rPr>
          <w:rFonts w:cs="Arial"/>
          <w:szCs w:val="24"/>
        </w:rPr>
      </w:pPr>
    </w:p>
    <w:p w:rsidR="00313F28" w:rsidRDefault="007F34FC" w:rsidP="007F34FC">
      <w:pPr>
        <w:jc w:val="both"/>
        <w:rPr>
          <w:rFonts w:cs="Arial"/>
          <w:szCs w:val="24"/>
        </w:rPr>
      </w:pPr>
      <w:proofErr w:type="spellStart"/>
      <w:r>
        <w:rPr>
          <w:rFonts w:cs="Arial"/>
          <w:b/>
          <w:bCs/>
          <w:szCs w:val="24"/>
        </w:rPr>
        <w:t>Wittinghoff</w:t>
      </w:r>
      <w:proofErr w:type="spellEnd"/>
      <w:r>
        <w:rPr>
          <w:rFonts w:cs="Arial"/>
          <w:b/>
          <w:bCs/>
          <w:szCs w:val="24"/>
        </w:rPr>
        <w:t xml:space="preserve"> Tamás polgármester</w:t>
      </w:r>
      <w:r>
        <w:rPr>
          <w:rFonts w:cs="Arial"/>
          <w:szCs w:val="24"/>
        </w:rPr>
        <w:t xml:space="preserve">: Ez egy szomorú történet. Ha nem is </w:t>
      </w:r>
      <w:proofErr w:type="spellStart"/>
      <w:r>
        <w:rPr>
          <w:rFonts w:cs="Arial"/>
          <w:szCs w:val="24"/>
        </w:rPr>
        <w:t>science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fiction</w:t>
      </w:r>
      <w:proofErr w:type="spellEnd"/>
      <w:r>
        <w:rPr>
          <w:rFonts w:cs="Arial"/>
          <w:szCs w:val="24"/>
        </w:rPr>
        <w:t xml:space="preserve">, de ha valami kabaré műsorban hallgatná, akkor jót nevetne rajta, de sajnos ez komolyabb annál, mintsem, hogy viccnek tekintsék. Az a helyzet, ahogy említette is képviselő úr, hogy a helyi postafiókkal, postai dolgozókkal, postafiók vezetővel nagyon jó a kapcsolat és nyilván nem tőlük </w:t>
      </w:r>
      <w:r w:rsidR="00313F28">
        <w:rPr>
          <w:rFonts w:cs="Arial"/>
          <w:szCs w:val="24"/>
        </w:rPr>
        <w:t>ered</w:t>
      </w:r>
      <w:r>
        <w:rPr>
          <w:rFonts w:cs="Arial"/>
          <w:szCs w:val="24"/>
        </w:rPr>
        <w:t xml:space="preserve"> ez a történet. Volt idő, amikor a felsővezetéssel is megfelelő kapcsolatrendszer volt, amikor arról tájékozódtak, médiából egyébként szokás szerint, hogy be kívánnak zárni fiókokat, akkor elsőként írtak a posta vezérigazgatójának, amire a mai napig nem kaptak egy sor választ sem. Természetesen, amikor ismét a médiából értesültek arról, hogy vannak helyek és azt nyilatkozták, hogy mindenkivel, aki jelezte, hogy ez problémát okoz, felvették a kapcsolatot</w:t>
      </w:r>
      <w:r w:rsidR="00313F28">
        <w:rPr>
          <w:rFonts w:cs="Arial"/>
          <w:szCs w:val="24"/>
        </w:rPr>
        <w:t>…</w:t>
      </w:r>
      <w:r>
        <w:rPr>
          <w:rFonts w:cs="Arial"/>
          <w:szCs w:val="24"/>
        </w:rPr>
        <w:t xml:space="preserve"> természetesen velük nem vették fel a kapcsolatot. Ismét írt a posta vezérigazgatójának, amire a mai napig szintén nem kapott választ, no comment, ettől függetlenül csak a mozgásterük lehetőségrendszerét próbálta ezzel vázolni, amit </w:t>
      </w:r>
      <w:r>
        <w:rPr>
          <w:rFonts w:cs="Arial"/>
          <w:szCs w:val="24"/>
        </w:rPr>
        <w:lastRenderedPageBreak/>
        <w:t xml:space="preserve">képviselő úr is jelzett, hogy nem egyszerű a dolog. Meg fogják próbálni, tényleg nevetséges és felháborító ez a dolog. </w:t>
      </w:r>
    </w:p>
    <w:p w:rsidR="007F34FC" w:rsidRDefault="007F34FC" w:rsidP="007F34F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Amennyiben nincsen több hozzászólás, rátérnek a napirendek tárgyalására.      </w:t>
      </w:r>
    </w:p>
    <w:p w:rsidR="001E6430" w:rsidRPr="00F152DD" w:rsidRDefault="00F152DD">
      <w:r w:rsidRPr="00F152DD">
        <w:rPr>
          <w:b/>
        </w:rPr>
        <w:t xml:space="preserve"> </w:t>
      </w:r>
    </w:p>
    <w:p w:rsidR="00F152DD" w:rsidRDefault="00F152DD"/>
    <w:p w:rsidR="00F152DD" w:rsidRPr="00F152DD" w:rsidRDefault="00F152DD">
      <w:pPr>
        <w:rPr>
          <w:b/>
          <w:u w:val="single"/>
        </w:rPr>
      </w:pPr>
      <w:r w:rsidRPr="00F152DD">
        <w:rPr>
          <w:b/>
          <w:u w:val="single"/>
        </w:rPr>
        <w:t>Napirendek tárgyalása:</w:t>
      </w:r>
    </w:p>
    <w:p w:rsidR="001E6430" w:rsidRDefault="001E6430"/>
    <w:p w:rsidR="001E6430" w:rsidRPr="001E6430" w:rsidRDefault="001E6430" w:rsidP="001E6430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outlineLvl w:val="0"/>
        <w:rPr>
          <w:rFonts w:eastAsia="Times New Roman" w:cs="Arial"/>
          <w:b/>
          <w:szCs w:val="24"/>
          <w:lang w:eastAsia="hu-HU"/>
        </w:rPr>
      </w:pPr>
      <w:r w:rsidRPr="001E6430">
        <w:rPr>
          <w:rFonts w:eastAsia="Times New Roman" w:cs="Arial"/>
          <w:b/>
          <w:szCs w:val="24"/>
          <w:lang w:eastAsia="hu-HU"/>
        </w:rPr>
        <w:t xml:space="preserve">1.) Döntés a 12/2023. (I. 20.) Korm. rendelet alapján a megkötött egyedi földgáz-kereskedelmi szerződésben meghatározott </w:t>
      </w:r>
      <w:proofErr w:type="spellStart"/>
      <w:r w:rsidRPr="001E6430">
        <w:rPr>
          <w:rFonts w:eastAsia="Times New Roman" w:cs="Arial"/>
          <w:b/>
          <w:szCs w:val="24"/>
          <w:lang w:eastAsia="hu-HU"/>
        </w:rPr>
        <w:t>árképzési</w:t>
      </w:r>
      <w:proofErr w:type="spellEnd"/>
      <w:r w:rsidRPr="001E6430">
        <w:rPr>
          <w:rFonts w:eastAsia="Times New Roman" w:cs="Arial"/>
          <w:b/>
          <w:szCs w:val="24"/>
          <w:lang w:eastAsia="hu-HU"/>
        </w:rPr>
        <w:t xml:space="preserve"> meghatározás módosításáról </w:t>
      </w:r>
    </w:p>
    <w:p w:rsidR="001E6430" w:rsidRDefault="001E6430" w:rsidP="001E6430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Times New Roman" w:cs="Arial"/>
          <w:szCs w:val="24"/>
          <w:lang w:eastAsia="hu-HU"/>
        </w:rPr>
      </w:pPr>
    </w:p>
    <w:p w:rsidR="001E6430" w:rsidRDefault="001E6430" w:rsidP="001E6430">
      <w:pPr>
        <w:tabs>
          <w:tab w:val="left" w:pos="360"/>
        </w:tabs>
        <w:rPr>
          <w:rFonts w:eastAsia="Calibri" w:cs="Arial"/>
          <w:i/>
          <w:szCs w:val="24"/>
          <w:highlight w:val="lightGray"/>
        </w:rPr>
      </w:pPr>
      <w:r w:rsidRPr="00244756">
        <w:rPr>
          <w:rFonts w:eastAsia="Calibri" w:cs="Arial"/>
          <w:i/>
          <w:szCs w:val="24"/>
        </w:rPr>
        <w:t xml:space="preserve">(Az előterjesztés a jegyzőkönyv </w:t>
      </w:r>
      <w:r w:rsidRPr="00244756">
        <w:rPr>
          <w:rFonts w:eastAsia="Calibri" w:cs="Arial"/>
          <w:i/>
          <w:szCs w:val="24"/>
          <w:highlight w:val="lightGray"/>
        </w:rPr>
        <w:t>1/1. sz. melléklete)</w:t>
      </w:r>
    </w:p>
    <w:p w:rsidR="001E6430" w:rsidRDefault="001E6430" w:rsidP="001E6430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Times New Roman" w:cs="Arial"/>
          <w:szCs w:val="24"/>
          <w:lang w:eastAsia="hu-HU"/>
        </w:rPr>
      </w:pPr>
    </w:p>
    <w:p w:rsidR="001E6430" w:rsidRPr="00AE3FA9" w:rsidRDefault="001E6430" w:rsidP="001E6430">
      <w:pPr>
        <w:tabs>
          <w:tab w:val="left" w:pos="426"/>
          <w:tab w:val="left" w:pos="851"/>
        </w:tabs>
        <w:jc w:val="both"/>
        <w:rPr>
          <w:rFonts w:eastAsia="Times New Roman" w:cs="Arial"/>
          <w:bCs/>
          <w:szCs w:val="24"/>
          <w:lang w:eastAsia="hu-HU"/>
        </w:rPr>
      </w:pPr>
      <w:proofErr w:type="spellStart"/>
      <w:r w:rsidRPr="00DC7553">
        <w:rPr>
          <w:rFonts w:cs="Arial"/>
          <w:b/>
          <w:szCs w:val="24"/>
        </w:rPr>
        <w:t>Wittinghoff</w:t>
      </w:r>
      <w:proofErr w:type="spellEnd"/>
      <w:r w:rsidRPr="00DC7553">
        <w:rPr>
          <w:rFonts w:cs="Arial"/>
          <w:b/>
          <w:szCs w:val="24"/>
        </w:rPr>
        <w:t xml:space="preserve"> Tamás polgármester: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ismerteti </w:t>
      </w:r>
      <w:r w:rsidR="00313F28">
        <w:rPr>
          <w:rFonts w:cs="Arial"/>
          <w:szCs w:val="24"/>
        </w:rPr>
        <w:t>a</w:t>
      </w:r>
      <w:r>
        <w:rPr>
          <w:rFonts w:cs="Arial"/>
          <w:szCs w:val="24"/>
        </w:rPr>
        <w:t>z előterjesztést.</w:t>
      </w:r>
      <w:r w:rsidR="00F152DD">
        <w:rPr>
          <w:rFonts w:cs="Arial"/>
          <w:szCs w:val="24"/>
        </w:rPr>
        <w:t xml:space="preserve"> Két pozitív dologgal érdemes kezdeni. Az egyik az, hogy a Műszaki Ügyosztály és az energetikával foglalkozók – az éteren keresztül dicséri meg őket – nagyon határozottan azon az állásponton voltak, hogy nem szabad abba az irányba menni, amibe több önkormányzat ment, hogy fix árral szerződjenek, hanem a világpiaci árhoz kell kötni. Ez március végéig Budaörs esetében is így van. Most, hogy a háború előtti áron van a </w:t>
      </w:r>
      <w:proofErr w:type="spellStart"/>
      <w:r w:rsidR="00F152DD">
        <w:rPr>
          <w:rFonts w:cs="Arial"/>
          <w:szCs w:val="24"/>
        </w:rPr>
        <w:t>gázár</w:t>
      </w:r>
      <w:proofErr w:type="spellEnd"/>
      <w:r w:rsidR="00811C20">
        <w:rPr>
          <w:rFonts w:cs="Arial"/>
          <w:szCs w:val="24"/>
        </w:rPr>
        <w:t xml:space="preserve"> – a hollandi és a bécsi tőzsdéhez kötött árat jelenti – ez mindenképpen jobb helyzetet jelent. Sokkal jobb helyzetet jelent, mintha a nagyon magas árra szerződtek volna. Ugyanakkor nagyon sok helyen elmondta, hogy – bár nem szokta a kormányzatot dicsérni, és ez azon ritka esetek egyik</w:t>
      </w:r>
      <w:r w:rsidR="00313F28">
        <w:rPr>
          <w:rFonts w:cs="Arial"/>
          <w:szCs w:val="24"/>
        </w:rPr>
        <w:t>e</w:t>
      </w:r>
      <w:r w:rsidR="00811C20">
        <w:rPr>
          <w:rFonts w:cs="Arial"/>
          <w:szCs w:val="24"/>
        </w:rPr>
        <w:t xml:space="preserve"> lesz – szerinte az első olyan alkalom volt, amikor az látszott, hogy az önkormányzatok számára ez az energia válság milyen többlet terhet fog jelenteni, a mai napig mindig azt nyilatkozta, – aminek utána lehet nézni – hogy egészen elképesztőnek tartja azt, hogy egy országban az egyik részén lévő óvodának, vagy a másik részében lévő településnek és bölcsödének más áron kellene hozzájutnia a közfeladat ellátásához szükséges energiához. Magyarul egy normális országban ez már nem is nevezhető versenynek, inkább vadkapitalizmus részéhez köthető, ami az energia piacon kialakult. Még akkor is, ha különböző szolgáltatóknál a tulajdonosi háttérvizsgálata érdekes eredményre tudna vezetni. Azt gondolja, hogy az a rendelet, ami most péntek éjjel megszületett, amiben az önkormányzatoknak és az általuk fenntartott intézményeknek lehetőségük van 5 napon belül nyilatkozni, és a hat napon belüli tőzsdei ár lesz az, amiben meghatározzák márciustól </w:t>
      </w:r>
      <w:r w:rsidR="00D25476">
        <w:rPr>
          <w:rFonts w:eastAsia="Times New Roman" w:cs="Arial"/>
          <w:bCs/>
          <w:szCs w:val="24"/>
          <w:lang w:eastAsia="hu-HU"/>
        </w:rPr>
        <w:t>–</w:t>
      </w:r>
      <w:r w:rsidR="00D25476">
        <w:rPr>
          <w:rFonts w:cs="Arial"/>
          <w:szCs w:val="24"/>
        </w:rPr>
        <w:t xml:space="preserve"> </w:t>
      </w:r>
      <w:r w:rsidR="00811C20">
        <w:rPr>
          <w:rFonts w:cs="Arial"/>
          <w:szCs w:val="24"/>
        </w:rPr>
        <w:t xml:space="preserve">a </w:t>
      </w:r>
      <w:proofErr w:type="spellStart"/>
      <w:r w:rsidR="00811C20">
        <w:rPr>
          <w:rFonts w:cs="Arial"/>
          <w:szCs w:val="24"/>
        </w:rPr>
        <w:t>gázév</w:t>
      </w:r>
      <w:proofErr w:type="spellEnd"/>
      <w:r w:rsidR="00811C20">
        <w:rPr>
          <w:rFonts w:cs="Arial"/>
          <w:szCs w:val="24"/>
        </w:rPr>
        <w:t xml:space="preserve"> végéig</w:t>
      </w:r>
      <w:r w:rsidR="00D25476">
        <w:rPr>
          <w:rFonts w:cs="Arial"/>
          <w:szCs w:val="24"/>
        </w:rPr>
        <w:t xml:space="preserve"> </w:t>
      </w:r>
      <w:r w:rsidR="00D25476">
        <w:rPr>
          <w:rFonts w:eastAsia="Times New Roman" w:cs="Arial"/>
          <w:bCs/>
          <w:szCs w:val="24"/>
          <w:lang w:eastAsia="hu-HU"/>
        </w:rPr>
        <w:t>– szeptember végéig az ár részét a tarifának</w:t>
      </w:r>
      <w:r w:rsidR="00313F28">
        <w:rPr>
          <w:rFonts w:eastAsia="Times New Roman" w:cs="Arial"/>
          <w:bCs/>
          <w:szCs w:val="24"/>
          <w:lang w:eastAsia="hu-HU"/>
        </w:rPr>
        <w:t>, e</w:t>
      </w:r>
      <w:r w:rsidR="00D25476">
        <w:rPr>
          <w:rFonts w:eastAsia="Times New Roman" w:cs="Arial"/>
          <w:bCs/>
          <w:szCs w:val="24"/>
          <w:lang w:eastAsia="hu-HU"/>
        </w:rPr>
        <w:t xml:space="preserve">z egy olyan lehetőség, amiben ugyanúgy vannak kockázatok. Amikor vezetői értekezleten erről beszéltek, többen azt fogalmazták meg, hogy van egy dilemma: a márciusról szeptemberig tartó időszak nem a dübörgő téli gázenergia felhasználás. Nem lehet azt tudni, hogy esetleg akkor nem lesz-e alacsonyabb a tőzsdei ár. Most azt kell mérlegelni, hogy a kicsi, a közepes, vagy a nagyobb kockázattal járó irányba menjenek el. Mivel ők egy önkormányzat, a legkisebb kockázat irányába érdemes elmenni. Elképzelhető az is, hogy még ennél is lehet alacsonyabb a tőzsdei ár. Ugyanakkor a csatlakozás mellett szól az, </w:t>
      </w:r>
      <w:proofErr w:type="gramStart"/>
      <w:r w:rsidR="00D25476">
        <w:rPr>
          <w:rFonts w:eastAsia="Times New Roman" w:cs="Arial"/>
          <w:bCs/>
          <w:szCs w:val="24"/>
          <w:lang w:eastAsia="hu-HU"/>
        </w:rPr>
        <w:t>hogy  kiszámítható</w:t>
      </w:r>
      <w:proofErr w:type="gramEnd"/>
      <w:r w:rsidR="00D25476">
        <w:rPr>
          <w:rFonts w:eastAsia="Times New Roman" w:cs="Arial"/>
          <w:bCs/>
          <w:szCs w:val="24"/>
          <w:lang w:eastAsia="hu-HU"/>
        </w:rPr>
        <w:t>, biztos és most alacsonyan lévő árról van szó. Vagyis a sokféle összetevő és a politikai szempontok szerint is az az álláspont alakult ki</w:t>
      </w:r>
      <w:r w:rsidR="0066265B">
        <w:rPr>
          <w:rFonts w:eastAsia="Times New Roman" w:cs="Arial"/>
          <w:bCs/>
          <w:szCs w:val="24"/>
          <w:lang w:eastAsia="hu-HU"/>
        </w:rPr>
        <w:t>, ami</w:t>
      </w:r>
      <w:r w:rsidR="00D25476">
        <w:rPr>
          <w:rFonts w:eastAsia="Times New Roman" w:cs="Arial"/>
          <w:bCs/>
          <w:szCs w:val="24"/>
          <w:lang w:eastAsia="hu-HU"/>
        </w:rPr>
        <w:t xml:space="preserve"> </w:t>
      </w:r>
      <w:r w:rsidR="0066265B">
        <w:rPr>
          <w:rFonts w:eastAsia="Times New Roman" w:cs="Arial"/>
          <w:bCs/>
          <w:szCs w:val="24"/>
          <w:lang w:eastAsia="hu-HU"/>
        </w:rPr>
        <w:t xml:space="preserve">az ő meggyőződésével is megegyezik. Sok polgármesterrel konzultált telefonon és interneten ezzel kapcsolatban, és mindenkinél ez az álláspont kristályosodott ki. Mind az önkormányzatok által fenntartott intézményeknél, mind az önkormányzati tulajdonú cégek – Budaörs esetében a BTG-nél – közszolgáltatási feladataihoz beszerzett gázárnál is jelentkezzen be, vagyis nyilatkozzon úgy, hogy fixálni kívánja ezen a </w:t>
      </w:r>
      <w:r w:rsidR="0066265B">
        <w:rPr>
          <w:rFonts w:eastAsia="Times New Roman" w:cs="Arial"/>
          <w:bCs/>
          <w:szCs w:val="24"/>
          <w:lang w:eastAsia="hu-HU"/>
        </w:rPr>
        <w:lastRenderedPageBreak/>
        <w:t xml:space="preserve">bizonyos értéken, amit ez a rendelet tartalmaz. Remélik, hogy megfelelően alacsony lesz, miután az állami cégek is innen fogják beszerezni, erre talán van garancia. </w:t>
      </w:r>
      <w:r w:rsidR="009A1E8B">
        <w:rPr>
          <w:rFonts w:eastAsia="Times New Roman" w:cs="Arial"/>
          <w:bCs/>
          <w:szCs w:val="24"/>
          <w:lang w:eastAsia="hu-HU"/>
        </w:rPr>
        <w:t>A</w:t>
      </w:r>
      <w:r w:rsidR="0066265B">
        <w:rPr>
          <w:rFonts w:eastAsia="Times New Roman" w:cs="Arial"/>
          <w:bCs/>
          <w:szCs w:val="24"/>
          <w:lang w:eastAsia="hu-HU"/>
        </w:rPr>
        <w:t xml:space="preserve"> határozati javaslatok három alternatívájából az első szól arról, amit eddig elmondott. A második úgy szól, hogy ne nyújtsanak be</w:t>
      </w:r>
      <w:r w:rsidR="009A1E8B">
        <w:rPr>
          <w:rFonts w:eastAsia="Times New Roman" w:cs="Arial"/>
          <w:bCs/>
          <w:szCs w:val="24"/>
          <w:lang w:eastAsia="hu-HU"/>
        </w:rPr>
        <w:t xml:space="preserve"> nyilatkozatot, </w:t>
      </w:r>
      <w:proofErr w:type="spellStart"/>
      <w:r w:rsidR="009A1E8B">
        <w:rPr>
          <w:rFonts w:eastAsia="Times New Roman" w:cs="Arial"/>
          <w:bCs/>
          <w:szCs w:val="24"/>
          <w:lang w:eastAsia="hu-HU"/>
        </w:rPr>
        <w:t>a</w:t>
      </w:r>
      <w:r w:rsidR="0066265B">
        <w:rPr>
          <w:rFonts w:eastAsia="Times New Roman" w:cs="Arial"/>
          <w:bCs/>
          <w:szCs w:val="24"/>
          <w:lang w:eastAsia="hu-HU"/>
        </w:rPr>
        <w:t>A</w:t>
      </w:r>
      <w:proofErr w:type="spellEnd"/>
      <w:r w:rsidR="0066265B">
        <w:rPr>
          <w:rFonts w:eastAsia="Times New Roman" w:cs="Arial"/>
          <w:bCs/>
          <w:szCs w:val="24"/>
          <w:lang w:eastAsia="hu-HU"/>
        </w:rPr>
        <w:t xml:space="preserve"> harmadik pedig, hogy a BTG ne nyújtsa be, az önkormányzat igen. </w:t>
      </w:r>
      <w:r w:rsidR="00E07987">
        <w:rPr>
          <w:rFonts w:eastAsia="Times New Roman" w:cs="Arial"/>
          <w:bCs/>
          <w:szCs w:val="24"/>
          <w:lang w:eastAsia="hu-HU"/>
        </w:rPr>
        <w:t>A</w:t>
      </w:r>
      <w:r w:rsidR="0066265B">
        <w:rPr>
          <w:rFonts w:eastAsia="Times New Roman" w:cs="Arial"/>
          <w:bCs/>
          <w:szCs w:val="24"/>
          <w:lang w:eastAsia="hu-HU"/>
        </w:rPr>
        <w:t>zt gondolja,</w:t>
      </w:r>
      <w:r w:rsidR="00E07987">
        <w:rPr>
          <w:rFonts w:eastAsia="Times New Roman" w:cs="Arial"/>
          <w:bCs/>
          <w:szCs w:val="24"/>
          <w:lang w:eastAsia="hu-HU"/>
        </w:rPr>
        <w:t xml:space="preserve"> hogy</w:t>
      </w:r>
      <w:r w:rsidR="0066265B">
        <w:rPr>
          <w:rFonts w:eastAsia="Times New Roman" w:cs="Arial"/>
          <w:bCs/>
          <w:szCs w:val="24"/>
          <w:lang w:eastAsia="hu-HU"/>
        </w:rPr>
        <w:t xml:space="preserve"> jelen esetben </w:t>
      </w:r>
      <w:proofErr w:type="gramStart"/>
      <w:r w:rsidR="00E07987">
        <w:rPr>
          <w:rFonts w:eastAsia="Times New Roman" w:cs="Arial"/>
          <w:bCs/>
          <w:szCs w:val="24"/>
          <w:lang w:eastAsia="hu-HU"/>
        </w:rPr>
        <w:t>e</w:t>
      </w:r>
      <w:r w:rsidR="0066265B">
        <w:rPr>
          <w:rFonts w:eastAsia="Times New Roman" w:cs="Arial"/>
          <w:bCs/>
          <w:szCs w:val="24"/>
          <w:lang w:eastAsia="hu-HU"/>
        </w:rPr>
        <w:t>z a helyes döntés,</w:t>
      </w:r>
      <w:proofErr w:type="gramEnd"/>
      <w:r w:rsidR="0066265B">
        <w:rPr>
          <w:rFonts w:eastAsia="Times New Roman" w:cs="Arial"/>
          <w:bCs/>
          <w:szCs w:val="24"/>
          <w:lang w:eastAsia="hu-HU"/>
        </w:rPr>
        <w:t xml:space="preserve"> és a </w:t>
      </w:r>
      <w:r w:rsidR="00E07987">
        <w:rPr>
          <w:rFonts w:eastAsia="Times New Roman" w:cs="Arial"/>
          <w:bCs/>
          <w:szCs w:val="24"/>
          <w:lang w:eastAsia="hu-HU"/>
        </w:rPr>
        <w:t xml:space="preserve">két illetékes </w:t>
      </w:r>
      <w:r w:rsidR="0066265B">
        <w:rPr>
          <w:rFonts w:eastAsia="Times New Roman" w:cs="Arial"/>
          <w:bCs/>
          <w:szCs w:val="24"/>
          <w:lang w:eastAsia="hu-HU"/>
        </w:rPr>
        <w:t>bizottság</w:t>
      </w:r>
      <w:r w:rsidR="00E07987">
        <w:rPr>
          <w:rFonts w:eastAsia="Times New Roman" w:cs="Arial"/>
          <w:bCs/>
          <w:szCs w:val="24"/>
          <w:lang w:eastAsia="hu-HU"/>
        </w:rPr>
        <w:t xml:space="preserve"> </w:t>
      </w:r>
      <w:r>
        <w:rPr>
          <w:rFonts w:eastAsia="Times New Roman" w:cs="Arial"/>
          <w:bCs/>
          <w:szCs w:val="24"/>
          <w:lang w:eastAsia="hu-HU"/>
        </w:rPr>
        <w:t xml:space="preserve">– a </w:t>
      </w:r>
      <w:r w:rsidRPr="001E6430">
        <w:rPr>
          <w:rFonts w:eastAsia="Times New Roman" w:cs="Arial"/>
          <w:bCs/>
          <w:szCs w:val="24"/>
          <w:lang w:eastAsia="hu-HU"/>
        </w:rPr>
        <w:t xml:space="preserve">Településfejlesztési, Környezetvédelmi és Vagyongazdálkodási Bizottság </w:t>
      </w:r>
      <w:r w:rsidR="0066265B">
        <w:rPr>
          <w:rFonts w:eastAsia="Times New Roman" w:cs="Arial"/>
          <w:bCs/>
          <w:szCs w:val="24"/>
          <w:lang w:eastAsia="hu-HU"/>
        </w:rPr>
        <w:t xml:space="preserve">10 igen </w:t>
      </w:r>
      <w:r>
        <w:rPr>
          <w:rFonts w:eastAsia="Times New Roman" w:cs="Arial"/>
          <w:bCs/>
          <w:szCs w:val="24"/>
          <w:lang w:eastAsia="hu-HU"/>
        </w:rPr>
        <w:t>és a Pénzügyi Ellenőrző Bizottság</w:t>
      </w:r>
      <w:r w:rsidR="0066265B">
        <w:rPr>
          <w:rFonts w:eastAsia="Times New Roman" w:cs="Arial"/>
          <w:bCs/>
          <w:szCs w:val="24"/>
          <w:lang w:eastAsia="hu-HU"/>
        </w:rPr>
        <w:t xml:space="preserve"> 8 igen egyhangú szavazattal</w:t>
      </w:r>
      <w:r>
        <w:rPr>
          <w:rFonts w:eastAsia="Times New Roman" w:cs="Arial"/>
          <w:bCs/>
          <w:szCs w:val="24"/>
          <w:lang w:eastAsia="hu-HU"/>
        </w:rPr>
        <w:t xml:space="preserve"> –</w:t>
      </w:r>
      <w:r w:rsidR="0066265B">
        <w:rPr>
          <w:rFonts w:eastAsia="Times New Roman" w:cs="Arial"/>
          <w:bCs/>
          <w:szCs w:val="24"/>
          <w:lang w:eastAsia="hu-HU"/>
        </w:rPr>
        <w:t xml:space="preserve"> </w:t>
      </w:r>
      <w:r w:rsidR="00E07987">
        <w:rPr>
          <w:rFonts w:eastAsia="Times New Roman" w:cs="Arial"/>
          <w:bCs/>
          <w:szCs w:val="24"/>
          <w:lang w:eastAsia="hu-HU"/>
        </w:rPr>
        <w:t xml:space="preserve">döntése is ezt erősíti meg, vagyis mind a két területen éljenek a fix árral. </w:t>
      </w:r>
      <w:r w:rsidRPr="00275483">
        <w:rPr>
          <w:rFonts w:eastAsia="Times New Roman" w:cs="Arial"/>
          <w:bCs/>
          <w:i/>
          <w:szCs w:val="24"/>
          <w:lang w:eastAsia="hu-HU"/>
        </w:rPr>
        <w:t>(</w:t>
      </w:r>
      <w:r w:rsidRPr="00244756">
        <w:rPr>
          <w:rFonts w:cs="Arial"/>
          <w:i/>
          <w:szCs w:val="24"/>
        </w:rPr>
        <w:t>Jegyzőkönyv 2. sz. melléklete</w:t>
      </w:r>
      <w:r w:rsidRPr="00275483">
        <w:rPr>
          <w:rFonts w:cs="Arial"/>
          <w:i/>
          <w:szCs w:val="24"/>
        </w:rPr>
        <w:t>)</w:t>
      </w:r>
    </w:p>
    <w:p w:rsidR="00E07987" w:rsidRPr="00D701CE" w:rsidRDefault="001E6430" w:rsidP="00E07987">
      <w:pPr>
        <w:tabs>
          <w:tab w:val="left" w:pos="-2268"/>
          <w:tab w:val="left" w:pos="-142"/>
          <w:tab w:val="num" w:pos="1560"/>
        </w:tabs>
        <w:ind w:right="-142"/>
        <w:jc w:val="both"/>
        <w:outlineLvl w:val="0"/>
        <w:rPr>
          <w:rFonts w:eastAsia="Times New Roman" w:cs="Arial"/>
          <w:bCs/>
          <w:szCs w:val="24"/>
          <w:lang w:eastAsia="hu-HU"/>
        </w:rPr>
      </w:pPr>
      <w:r w:rsidRPr="00244756">
        <w:rPr>
          <w:rFonts w:cs="Arial"/>
          <w:szCs w:val="24"/>
        </w:rPr>
        <w:t>Miután nincs kérdés és hozzászólás, felteszi szavazásra a</w:t>
      </w:r>
      <w:r>
        <w:rPr>
          <w:rFonts w:cs="Arial"/>
          <w:szCs w:val="24"/>
        </w:rPr>
        <w:t xml:space="preserve"> határozati javaslatot</w:t>
      </w:r>
      <w:r w:rsidR="009A1E8B">
        <w:rPr>
          <w:rFonts w:cs="Arial"/>
          <w:szCs w:val="24"/>
        </w:rPr>
        <w:t xml:space="preserve"> az elmondottak szerint (az első három pont)</w:t>
      </w:r>
      <w:r w:rsidR="00E07987">
        <w:rPr>
          <w:rFonts w:cs="Arial"/>
          <w:szCs w:val="24"/>
        </w:rPr>
        <w:t xml:space="preserve">, melyet </w:t>
      </w:r>
      <w:r w:rsidR="00E07987" w:rsidRPr="00AD0E28">
        <w:rPr>
          <w:rFonts w:cs="Arial"/>
          <w:b/>
          <w:szCs w:val="24"/>
        </w:rPr>
        <w:t>1</w:t>
      </w:r>
      <w:r w:rsidR="00E07987">
        <w:rPr>
          <w:rFonts w:cs="Arial"/>
          <w:b/>
          <w:szCs w:val="24"/>
        </w:rPr>
        <w:t>5</w:t>
      </w:r>
      <w:r w:rsidR="00E07987" w:rsidRPr="00AD0E28">
        <w:rPr>
          <w:rFonts w:cs="Arial"/>
          <w:b/>
          <w:szCs w:val="24"/>
        </w:rPr>
        <w:t xml:space="preserve"> egyhangú igen</w:t>
      </w:r>
      <w:r w:rsidR="00E07987" w:rsidRPr="00DC7553">
        <w:rPr>
          <w:rFonts w:cs="Arial"/>
          <w:szCs w:val="24"/>
        </w:rPr>
        <w:t xml:space="preserve"> szavazattal elfogad</w:t>
      </w:r>
      <w:r w:rsidR="00E07987">
        <w:rPr>
          <w:rFonts w:cs="Arial"/>
          <w:szCs w:val="24"/>
        </w:rPr>
        <w:t xml:space="preserve">ott a Képviselő-testület. </w:t>
      </w:r>
      <w:r w:rsidR="00E07987">
        <w:rPr>
          <w:rFonts w:eastAsia="Times New Roman"/>
          <w:bCs/>
          <w:szCs w:val="24"/>
          <w:lang w:eastAsia="hu-HU"/>
        </w:rPr>
        <w:t xml:space="preserve"> </w:t>
      </w:r>
    </w:p>
    <w:p w:rsidR="00E07987" w:rsidRDefault="00E07987" w:rsidP="00E07987">
      <w:pPr>
        <w:jc w:val="both"/>
        <w:rPr>
          <w:rFonts w:cs="Arial"/>
          <w:i/>
          <w:szCs w:val="24"/>
        </w:rPr>
      </w:pPr>
      <w:r w:rsidRPr="00DC7553">
        <w:rPr>
          <w:rFonts w:cs="Arial"/>
          <w:i/>
          <w:szCs w:val="24"/>
        </w:rPr>
        <w:t>(Szavazáskor jelenlévő képviselők száma:</w:t>
      </w:r>
      <w:r>
        <w:rPr>
          <w:rFonts w:cs="Arial"/>
          <w:i/>
          <w:szCs w:val="24"/>
        </w:rPr>
        <w:t xml:space="preserve"> 15</w:t>
      </w:r>
      <w:r w:rsidRPr="00DC7553">
        <w:rPr>
          <w:rFonts w:cs="Arial"/>
          <w:i/>
          <w:szCs w:val="24"/>
        </w:rPr>
        <w:t xml:space="preserve"> fő)</w:t>
      </w:r>
    </w:p>
    <w:p w:rsidR="001E6430" w:rsidRPr="001E6430" w:rsidRDefault="001E6430" w:rsidP="00E07987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Times New Roman" w:cs="Arial"/>
          <w:szCs w:val="24"/>
          <w:lang w:eastAsia="hu-HU"/>
        </w:rPr>
      </w:pPr>
    </w:p>
    <w:p w:rsidR="001E6430" w:rsidRDefault="001E6430" w:rsidP="001E6430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outlineLvl w:val="0"/>
        <w:rPr>
          <w:rFonts w:eastAsia="Times New Roman" w:cs="Arial"/>
          <w:szCs w:val="24"/>
          <w:lang w:eastAsia="hu-HU"/>
        </w:rPr>
      </w:pPr>
    </w:p>
    <w:p w:rsidR="001E6430" w:rsidRDefault="001E6430" w:rsidP="001E6430">
      <w:pPr>
        <w:tabs>
          <w:tab w:val="left" w:pos="426"/>
          <w:tab w:val="left" w:pos="851"/>
        </w:tabs>
        <w:jc w:val="both"/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b/>
          <w:szCs w:val="24"/>
          <w:lang w:eastAsia="hu-HU"/>
        </w:rPr>
        <w:t>2</w:t>
      </w:r>
      <w:r w:rsidRPr="00177BCD">
        <w:rPr>
          <w:rFonts w:eastAsia="Times New Roman" w:cs="Arial"/>
          <w:b/>
          <w:szCs w:val="24"/>
          <w:lang w:eastAsia="hu-HU"/>
        </w:rPr>
        <w:t>/20</w:t>
      </w:r>
      <w:r>
        <w:rPr>
          <w:rFonts w:eastAsia="Times New Roman" w:cs="Arial"/>
          <w:b/>
          <w:szCs w:val="24"/>
          <w:lang w:eastAsia="hu-HU"/>
        </w:rPr>
        <w:t>23.(I.26.</w:t>
      </w:r>
      <w:r w:rsidRPr="00177BCD">
        <w:rPr>
          <w:rFonts w:eastAsia="Times New Roman" w:cs="Arial"/>
          <w:b/>
          <w:szCs w:val="24"/>
          <w:lang w:eastAsia="hu-HU"/>
        </w:rPr>
        <w:t>) ÖKT sz.</w:t>
      </w:r>
      <w:r w:rsidRPr="00177BCD">
        <w:rPr>
          <w:rFonts w:eastAsia="Times New Roman" w:cs="Arial"/>
          <w:b/>
          <w:szCs w:val="24"/>
          <w:lang w:eastAsia="hu-HU"/>
        </w:rPr>
        <w:tab/>
      </w:r>
      <w:r w:rsidRPr="00177BCD">
        <w:rPr>
          <w:rFonts w:eastAsia="Times New Roman" w:cs="Arial"/>
          <w:b/>
          <w:szCs w:val="24"/>
          <w:lang w:eastAsia="hu-HU"/>
        </w:rPr>
        <w:tab/>
      </w:r>
      <w:r w:rsidRPr="00177BCD">
        <w:rPr>
          <w:rFonts w:eastAsia="Times New Roman" w:cs="Arial"/>
          <w:b/>
          <w:szCs w:val="24"/>
          <w:lang w:eastAsia="hu-HU"/>
        </w:rPr>
        <w:tab/>
      </w:r>
      <w:r w:rsidRPr="00177BCD">
        <w:rPr>
          <w:rFonts w:eastAsia="Times New Roman" w:cs="Arial"/>
          <w:b/>
          <w:szCs w:val="24"/>
          <w:lang w:eastAsia="hu-HU"/>
        </w:rPr>
        <w:tab/>
        <w:t>határozat</w:t>
      </w:r>
    </w:p>
    <w:p w:rsidR="001E6430" w:rsidRDefault="001E6430" w:rsidP="001E6430">
      <w:pPr>
        <w:tabs>
          <w:tab w:val="left" w:pos="426"/>
          <w:tab w:val="left" w:pos="851"/>
        </w:tabs>
        <w:jc w:val="both"/>
        <w:rPr>
          <w:rFonts w:eastAsia="Times New Roman" w:cs="Arial"/>
          <w:b/>
          <w:szCs w:val="24"/>
          <w:lang w:eastAsia="hu-HU"/>
        </w:rPr>
      </w:pPr>
    </w:p>
    <w:p w:rsidR="001E6430" w:rsidRPr="002535F9" w:rsidRDefault="001E6430" w:rsidP="001E6430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Times New Roman" w:cs="Arial"/>
          <w:b/>
          <w:szCs w:val="24"/>
          <w:lang w:eastAsia="hu-HU"/>
        </w:rPr>
      </w:pPr>
      <w:r w:rsidRPr="002535F9">
        <w:rPr>
          <w:rFonts w:eastAsia="Times New Roman" w:cs="Arial"/>
          <w:b/>
          <w:szCs w:val="24"/>
          <w:lang w:eastAsia="hu-HU"/>
        </w:rPr>
        <w:t xml:space="preserve">Döntés a 12/2023. (I. 20.) Korm. rendelet alapján a megkötött egyedi földgáz-kereskedelmi szerződésben meghatározott </w:t>
      </w:r>
      <w:proofErr w:type="spellStart"/>
      <w:r w:rsidRPr="002535F9">
        <w:rPr>
          <w:rFonts w:eastAsia="Times New Roman" w:cs="Arial"/>
          <w:b/>
          <w:szCs w:val="24"/>
          <w:lang w:eastAsia="hu-HU"/>
        </w:rPr>
        <w:t>árképzési</w:t>
      </w:r>
      <w:proofErr w:type="spellEnd"/>
      <w:r w:rsidRPr="002535F9">
        <w:rPr>
          <w:rFonts w:eastAsia="Times New Roman" w:cs="Arial"/>
          <w:b/>
          <w:szCs w:val="24"/>
          <w:lang w:eastAsia="hu-HU"/>
        </w:rPr>
        <w:t xml:space="preserve"> meghatározás módosításáról </w:t>
      </w:r>
    </w:p>
    <w:p w:rsidR="001E6430" w:rsidRDefault="001E6430" w:rsidP="001E6430"/>
    <w:p w:rsidR="001E6430" w:rsidRPr="008B74E8" w:rsidRDefault="001E6430" w:rsidP="001E6430">
      <w:pPr>
        <w:tabs>
          <w:tab w:val="left" w:pos="284"/>
        </w:tabs>
        <w:autoSpaceDE w:val="0"/>
        <w:autoSpaceDN w:val="0"/>
        <w:ind w:left="284" w:hanging="284"/>
        <w:jc w:val="both"/>
        <w:rPr>
          <w:rFonts w:eastAsia="Times New Roman" w:cs="Arial"/>
          <w:szCs w:val="24"/>
          <w:lang w:eastAsia="hu-HU"/>
        </w:rPr>
      </w:pPr>
      <w:r w:rsidRPr="008B74E8">
        <w:rPr>
          <w:rFonts w:eastAsia="Times New Roman" w:cs="Arial"/>
          <w:szCs w:val="24"/>
          <w:lang w:eastAsia="hu-HU"/>
        </w:rPr>
        <w:t>1.</w:t>
      </w:r>
      <w:r>
        <w:rPr>
          <w:rFonts w:eastAsia="Times New Roman" w:cs="Arial"/>
          <w:szCs w:val="24"/>
          <w:lang w:eastAsia="hu-HU"/>
        </w:rPr>
        <w:t xml:space="preserve"> </w:t>
      </w:r>
      <w:r w:rsidRPr="008B74E8">
        <w:rPr>
          <w:rFonts w:eastAsia="Times New Roman" w:cs="Arial"/>
          <w:szCs w:val="24"/>
          <w:lang w:eastAsia="hu-HU"/>
        </w:rPr>
        <w:t xml:space="preserve">Budaörs Város Önkormányzat Képviselő-testülete úgy dönt, hogy a 127/2022.(IX.14.) ÖKT sz határozatban adott felhatalmazás alapján az 55/2022. (XII.02.) ÖKDB sz. határozatra tekintettel a „földgáz energia beszerzése 2022-2023” (EKR001610192022) tárgyú közbeszerzési eljárásban nyertes ajánlattevő MVM </w:t>
      </w:r>
      <w:proofErr w:type="spellStart"/>
      <w:r w:rsidRPr="008B74E8">
        <w:rPr>
          <w:rFonts w:eastAsia="Times New Roman" w:cs="Arial"/>
          <w:szCs w:val="24"/>
          <w:lang w:eastAsia="hu-HU"/>
        </w:rPr>
        <w:t>Next</w:t>
      </w:r>
      <w:proofErr w:type="spellEnd"/>
      <w:r w:rsidRPr="008B74E8">
        <w:rPr>
          <w:rFonts w:eastAsia="Times New Roman" w:cs="Arial"/>
          <w:szCs w:val="24"/>
          <w:lang w:eastAsia="hu-HU"/>
        </w:rPr>
        <w:t xml:space="preserve"> Energiakereskedelmi Zrt.-vel, mint földgázkereskedővel megkötött földgáz-kereskedelmi szerződésben meghatározott </w:t>
      </w:r>
      <w:proofErr w:type="spellStart"/>
      <w:r w:rsidRPr="008B74E8">
        <w:rPr>
          <w:rFonts w:eastAsia="Times New Roman" w:cs="Arial"/>
          <w:szCs w:val="24"/>
          <w:lang w:eastAsia="hu-HU"/>
        </w:rPr>
        <w:t>árképzési</w:t>
      </w:r>
      <w:proofErr w:type="spellEnd"/>
      <w:r w:rsidRPr="008B74E8">
        <w:rPr>
          <w:rFonts w:eastAsia="Times New Roman" w:cs="Arial"/>
          <w:szCs w:val="24"/>
          <w:lang w:eastAsia="hu-HU"/>
        </w:rPr>
        <w:t xml:space="preserve"> meghatározás módosítása tárgyában, a 12/2023. (I. 20.) Korm. rendelet alapján önkormányzat által fenntartott valamennyi érintett intézmény tekintetében fixálni kívánja a földgáz egységárat.</w:t>
      </w:r>
    </w:p>
    <w:p w:rsidR="001E6430" w:rsidRPr="008B74E8" w:rsidRDefault="001E6430" w:rsidP="001E6430">
      <w:pPr>
        <w:tabs>
          <w:tab w:val="left" w:pos="284"/>
        </w:tabs>
        <w:autoSpaceDE w:val="0"/>
        <w:autoSpaceDN w:val="0"/>
        <w:ind w:left="284" w:hanging="284"/>
        <w:jc w:val="both"/>
        <w:rPr>
          <w:rFonts w:eastAsia="Times New Roman" w:cs="Arial"/>
          <w:szCs w:val="24"/>
          <w:lang w:eastAsia="hu-HU"/>
        </w:rPr>
      </w:pPr>
    </w:p>
    <w:p w:rsidR="001E6430" w:rsidRPr="008B74E8" w:rsidRDefault="001E6430" w:rsidP="001E6430">
      <w:pPr>
        <w:tabs>
          <w:tab w:val="left" w:pos="284"/>
        </w:tabs>
        <w:autoSpaceDE w:val="0"/>
        <w:autoSpaceDN w:val="0"/>
        <w:ind w:left="284" w:hanging="284"/>
        <w:jc w:val="both"/>
        <w:rPr>
          <w:rFonts w:eastAsia="Times New Roman" w:cs="Arial"/>
          <w:szCs w:val="24"/>
          <w:lang w:eastAsia="hu-HU"/>
        </w:rPr>
      </w:pPr>
      <w:r w:rsidRPr="008B74E8">
        <w:rPr>
          <w:rFonts w:eastAsia="Times New Roman" w:cs="Arial"/>
          <w:szCs w:val="24"/>
          <w:lang w:eastAsia="hu-HU"/>
        </w:rPr>
        <w:t>2.</w:t>
      </w:r>
      <w:r>
        <w:rPr>
          <w:rFonts w:eastAsia="Times New Roman" w:cs="Arial"/>
          <w:szCs w:val="24"/>
          <w:lang w:eastAsia="hu-HU"/>
        </w:rPr>
        <w:t xml:space="preserve"> </w:t>
      </w:r>
      <w:r w:rsidRPr="008B74E8">
        <w:rPr>
          <w:rFonts w:eastAsia="Times New Roman" w:cs="Arial"/>
          <w:szCs w:val="24"/>
          <w:lang w:eastAsia="hu-HU"/>
        </w:rPr>
        <w:t xml:space="preserve">Budaörs Város Önkormányzat Képviselő-testülete úgy dönt, hogy a 127/2022.(IX.14.) ÖKT sz határozatban adott felhatalmazás alapján az 55/2022. (XII.02.) ÖKDB sz. határozatra tekintettel a „földgáz energia beszerzése 2022-2023” (EKR001610192022) tárgyú közbeszerzési eljárásban nyertes ajánlattevő MVM </w:t>
      </w:r>
      <w:proofErr w:type="spellStart"/>
      <w:r w:rsidRPr="008B74E8">
        <w:rPr>
          <w:rFonts w:eastAsia="Times New Roman" w:cs="Arial"/>
          <w:szCs w:val="24"/>
          <w:lang w:eastAsia="hu-HU"/>
        </w:rPr>
        <w:t>Next</w:t>
      </w:r>
      <w:proofErr w:type="spellEnd"/>
      <w:r w:rsidRPr="008B74E8">
        <w:rPr>
          <w:rFonts w:eastAsia="Times New Roman" w:cs="Arial"/>
          <w:szCs w:val="24"/>
          <w:lang w:eastAsia="hu-HU"/>
        </w:rPr>
        <w:t xml:space="preserve"> Energiakereskedelmi Zrt.-vel, mint energiakereskedővel megkötött földgáz-kereskedelmi szerződésben meghatározott </w:t>
      </w:r>
      <w:proofErr w:type="spellStart"/>
      <w:r w:rsidRPr="008B74E8">
        <w:rPr>
          <w:rFonts w:eastAsia="Times New Roman" w:cs="Arial"/>
          <w:szCs w:val="24"/>
          <w:lang w:eastAsia="hu-HU"/>
        </w:rPr>
        <w:t>árképzési</w:t>
      </w:r>
      <w:proofErr w:type="spellEnd"/>
      <w:r w:rsidRPr="008B74E8">
        <w:rPr>
          <w:rFonts w:eastAsia="Times New Roman" w:cs="Arial"/>
          <w:szCs w:val="24"/>
          <w:lang w:eastAsia="hu-HU"/>
        </w:rPr>
        <w:t xml:space="preserve"> meghatározás módosítása tárgyában, a 12/2023. (I. 20.) Korm. rendelet alapján a tulajdonát képező BTG Nonprofit Kft., amely felett az önkormányzat Ptk. 8:2.  §-a szerinti többségi befolyással rendelkezik, nyilatkozzon úgy, hogy fixálni kívánja a földgáz egységárat.</w:t>
      </w:r>
    </w:p>
    <w:p w:rsidR="001E6430" w:rsidRPr="008B74E8" w:rsidRDefault="001E6430" w:rsidP="001E6430">
      <w:pPr>
        <w:tabs>
          <w:tab w:val="left" w:pos="284"/>
        </w:tabs>
        <w:autoSpaceDE w:val="0"/>
        <w:autoSpaceDN w:val="0"/>
        <w:ind w:left="284" w:hanging="284"/>
        <w:jc w:val="both"/>
        <w:rPr>
          <w:rFonts w:eastAsia="Times New Roman" w:cs="Arial"/>
          <w:szCs w:val="24"/>
          <w:lang w:eastAsia="hu-HU"/>
        </w:rPr>
      </w:pPr>
    </w:p>
    <w:p w:rsidR="001E6430" w:rsidRPr="008B74E8" w:rsidRDefault="001E6430" w:rsidP="001E6430">
      <w:pPr>
        <w:tabs>
          <w:tab w:val="left" w:pos="284"/>
        </w:tabs>
        <w:autoSpaceDE w:val="0"/>
        <w:autoSpaceDN w:val="0"/>
        <w:ind w:left="284" w:hanging="284"/>
        <w:jc w:val="both"/>
        <w:rPr>
          <w:rFonts w:eastAsia="Times New Roman" w:cs="Arial"/>
          <w:szCs w:val="24"/>
          <w:lang w:eastAsia="hu-HU"/>
        </w:rPr>
      </w:pPr>
      <w:r w:rsidRPr="008B74E8">
        <w:rPr>
          <w:rFonts w:eastAsia="Times New Roman" w:cs="Arial"/>
          <w:szCs w:val="24"/>
          <w:lang w:eastAsia="hu-HU"/>
        </w:rPr>
        <w:t>3.</w:t>
      </w:r>
      <w:r>
        <w:rPr>
          <w:rFonts w:eastAsia="Times New Roman" w:cs="Arial"/>
          <w:szCs w:val="24"/>
          <w:lang w:eastAsia="hu-HU"/>
        </w:rPr>
        <w:t xml:space="preserve"> </w:t>
      </w:r>
      <w:r w:rsidRPr="008B74E8">
        <w:rPr>
          <w:rFonts w:eastAsia="Times New Roman" w:cs="Arial"/>
          <w:szCs w:val="24"/>
          <w:lang w:eastAsia="hu-HU"/>
        </w:rPr>
        <w:t>Budaörs Város Önkormányzat Képviselő-testülete felkéri a Polgármestert a nyilatkozattételhez szükséges intézkedések megtételére.</w:t>
      </w:r>
    </w:p>
    <w:p w:rsidR="001E6430" w:rsidRDefault="001E6430" w:rsidP="001E6430"/>
    <w:p w:rsidR="001E6430" w:rsidRPr="004F3225" w:rsidRDefault="001E6430" w:rsidP="001E6430">
      <w:pPr>
        <w:tabs>
          <w:tab w:val="left" w:pos="360"/>
        </w:tabs>
        <w:autoSpaceDE w:val="0"/>
        <w:autoSpaceDN w:val="0"/>
        <w:ind w:left="284" w:hanging="284"/>
        <w:jc w:val="both"/>
        <w:rPr>
          <w:rFonts w:eastAsia="Times New Roman" w:cs="Arial"/>
          <w:szCs w:val="24"/>
          <w:lang w:eastAsia="hu-HU"/>
        </w:rPr>
      </w:pPr>
      <w:r w:rsidRPr="004F3225">
        <w:rPr>
          <w:rFonts w:eastAsia="Times New Roman" w:cs="Arial"/>
          <w:szCs w:val="24"/>
          <w:lang w:eastAsia="hu-HU"/>
        </w:rPr>
        <w:t>Határidő: azonnal</w:t>
      </w:r>
    </w:p>
    <w:p w:rsidR="001E6430" w:rsidRPr="004F3225" w:rsidRDefault="001E6430" w:rsidP="001E6430">
      <w:pPr>
        <w:tabs>
          <w:tab w:val="left" w:pos="360"/>
        </w:tabs>
        <w:autoSpaceDE w:val="0"/>
        <w:autoSpaceDN w:val="0"/>
        <w:ind w:left="284" w:hanging="284"/>
        <w:jc w:val="both"/>
        <w:rPr>
          <w:rFonts w:eastAsia="Times New Roman" w:cs="Arial"/>
          <w:szCs w:val="24"/>
          <w:lang w:eastAsia="hu-HU"/>
        </w:rPr>
      </w:pPr>
      <w:r w:rsidRPr="004F3225">
        <w:rPr>
          <w:rFonts w:eastAsia="Times New Roman" w:cs="Arial"/>
          <w:szCs w:val="24"/>
          <w:lang w:eastAsia="hu-HU"/>
        </w:rPr>
        <w:t>Felelős: Polgármester</w:t>
      </w:r>
    </w:p>
    <w:p w:rsidR="001E6430" w:rsidRPr="004F3225" w:rsidRDefault="001E6430" w:rsidP="001E6430">
      <w:pPr>
        <w:tabs>
          <w:tab w:val="left" w:pos="360"/>
        </w:tabs>
        <w:autoSpaceDE w:val="0"/>
        <w:autoSpaceDN w:val="0"/>
        <w:ind w:left="284" w:hanging="284"/>
        <w:jc w:val="both"/>
        <w:rPr>
          <w:rFonts w:eastAsia="Times New Roman" w:cs="Arial"/>
          <w:szCs w:val="24"/>
          <w:lang w:eastAsia="hu-HU"/>
        </w:rPr>
      </w:pPr>
      <w:r w:rsidRPr="004F3225">
        <w:rPr>
          <w:rFonts w:eastAsia="Times New Roman" w:cs="Arial"/>
          <w:szCs w:val="24"/>
          <w:lang w:eastAsia="hu-HU"/>
        </w:rPr>
        <w:t>Végrehajtást végzi: Városépítési Iroda</w:t>
      </w:r>
    </w:p>
    <w:p w:rsidR="001E6430" w:rsidRDefault="001E6430" w:rsidP="001E6430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outlineLvl w:val="0"/>
        <w:rPr>
          <w:rFonts w:eastAsia="Times New Roman" w:cs="Arial"/>
          <w:szCs w:val="24"/>
          <w:lang w:eastAsia="hu-HU"/>
        </w:rPr>
      </w:pPr>
    </w:p>
    <w:p w:rsidR="001E6430" w:rsidRDefault="001E6430" w:rsidP="001E6430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outlineLvl w:val="0"/>
        <w:rPr>
          <w:rFonts w:eastAsia="Times New Roman" w:cs="Arial"/>
          <w:szCs w:val="24"/>
          <w:lang w:eastAsia="hu-HU"/>
        </w:rPr>
      </w:pPr>
    </w:p>
    <w:p w:rsidR="001E6430" w:rsidRPr="002535F9" w:rsidRDefault="001E6430" w:rsidP="001E6430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outlineLvl w:val="0"/>
        <w:rPr>
          <w:rFonts w:eastAsia="Times New Roman" w:cs="Arial"/>
          <w:szCs w:val="24"/>
          <w:lang w:eastAsia="hu-HU"/>
        </w:rPr>
      </w:pPr>
    </w:p>
    <w:p w:rsidR="001E6430" w:rsidRPr="001E6430" w:rsidRDefault="001E6430" w:rsidP="001E6430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outlineLvl w:val="0"/>
        <w:rPr>
          <w:rFonts w:eastAsia="Times New Roman" w:cs="Arial"/>
          <w:b/>
          <w:szCs w:val="24"/>
          <w:lang w:eastAsia="hu-HU"/>
        </w:rPr>
      </w:pPr>
      <w:r w:rsidRPr="001E6430">
        <w:rPr>
          <w:rFonts w:eastAsia="Times New Roman" w:cs="Arial"/>
          <w:b/>
          <w:szCs w:val="24"/>
          <w:lang w:eastAsia="hu-HU"/>
        </w:rPr>
        <w:lastRenderedPageBreak/>
        <w:t xml:space="preserve">2.) Budaörsi vízellátó - </w:t>
      </w:r>
      <w:proofErr w:type="spellStart"/>
      <w:r w:rsidRPr="001E6430">
        <w:rPr>
          <w:rFonts w:eastAsia="Times New Roman" w:cs="Arial"/>
          <w:b/>
          <w:szCs w:val="24"/>
          <w:lang w:eastAsia="hu-HU"/>
        </w:rPr>
        <w:t>viziközművek</w:t>
      </w:r>
      <w:proofErr w:type="spellEnd"/>
      <w:r w:rsidRPr="001E6430">
        <w:rPr>
          <w:rFonts w:eastAsia="Times New Roman" w:cs="Arial"/>
          <w:b/>
          <w:szCs w:val="24"/>
          <w:lang w:eastAsia="hu-HU"/>
        </w:rPr>
        <w:t xml:space="preserve"> 2022 – 2036. időszakra vonatkozó gördülő fejlesztési terv felújítási és pótlási terv módosítása</w:t>
      </w:r>
    </w:p>
    <w:p w:rsidR="001E6430" w:rsidRDefault="001E6430" w:rsidP="001E6430">
      <w:pPr>
        <w:tabs>
          <w:tab w:val="left" w:pos="360"/>
        </w:tabs>
        <w:rPr>
          <w:rFonts w:eastAsia="Calibri" w:cs="Arial"/>
          <w:i/>
          <w:szCs w:val="24"/>
        </w:rPr>
      </w:pPr>
    </w:p>
    <w:p w:rsidR="001E6430" w:rsidRDefault="001E6430" w:rsidP="001E6430">
      <w:pPr>
        <w:tabs>
          <w:tab w:val="left" w:pos="360"/>
        </w:tabs>
        <w:rPr>
          <w:rFonts w:eastAsia="Calibri" w:cs="Arial"/>
          <w:i/>
          <w:szCs w:val="24"/>
          <w:highlight w:val="lightGray"/>
        </w:rPr>
      </w:pPr>
      <w:r w:rsidRPr="00244756">
        <w:rPr>
          <w:rFonts w:eastAsia="Calibri" w:cs="Arial"/>
          <w:i/>
          <w:szCs w:val="24"/>
        </w:rPr>
        <w:t xml:space="preserve">(Az előterjesztés a jegyzőkönyv </w:t>
      </w:r>
      <w:r w:rsidRPr="00244756">
        <w:rPr>
          <w:rFonts w:eastAsia="Calibri" w:cs="Arial"/>
          <w:i/>
          <w:szCs w:val="24"/>
          <w:highlight w:val="lightGray"/>
        </w:rPr>
        <w:t>1/</w:t>
      </w:r>
      <w:r>
        <w:rPr>
          <w:rFonts w:eastAsia="Calibri" w:cs="Arial"/>
          <w:i/>
          <w:szCs w:val="24"/>
          <w:highlight w:val="lightGray"/>
        </w:rPr>
        <w:t>2</w:t>
      </w:r>
      <w:r w:rsidRPr="00244756">
        <w:rPr>
          <w:rFonts w:eastAsia="Calibri" w:cs="Arial"/>
          <w:i/>
          <w:szCs w:val="24"/>
          <w:highlight w:val="lightGray"/>
        </w:rPr>
        <w:t>. sz. melléklete)</w:t>
      </w:r>
    </w:p>
    <w:p w:rsidR="001E6430" w:rsidRDefault="001E6430" w:rsidP="001E6430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Times New Roman" w:cs="Arial"/>
          <w:szCs w:val="24"/>
          <w:lang w:eastAsia="hu-HU"/>
        </w:rPr>
      </w:pPr>
    </w:p>
    <w:p w:rsidR="001E6430" w:rsidRPr="00AE3FA9" w:rsidRDefault="001E6430" w:rsidP="001E6430">
      <w:pPr>
        <w:tabs>
          <w:tab w:val="left" w:pos="426"/>
          <w:tab w:val="left" w:pos="851"/>
        </w:tabs>
        <w:jc w:val="both"/>
        <w:rPr>
          <w:rFonts w:eastAsia="Times New Roman" w:cs="Arial"/>
          <w:bCs/>
          <w:szCs w:val="24"/>
          <w:lang w:eastAsia="hu-HU"/>
        </w:rPr>
      </w:pPr>
      <w:proofErr w:type="spellStart"/>
      <w:r w:rsidRPr="00DC7553">
        <w:rPr>
          <w:rFonts w:cs="Arial"/>
          <w:b/>
          <w:szCs w:val="24"/>
        </w:rPr>
        <w:t>Wittinghoff</w:t>
      </w:r>
      <w:proofErr w:type="spellEnd"/>
      <w:r w:rsidRPr="00DC7553">
        <w:rPr>
          <w:rFonts w:cs="Arial"/>
          <w:b/>
          <w:szCs w:val="24"/>
        </w:rPr>
        <w:t xml:space="preserve"> Tamás polgármester: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ismerteti sz előterjesztést. </w:t>
      </w:r>
      <w:r>
        <w:rPr>
          <w:rFonts w:eastAsia="Times New Roman" w:cs="Arial"/>
          <w:bCs/>
          <w:szCs w:val="24"/>
          <w:lang w:eastAsia="hu-HU"/>
        </w:rPr>
        <w:t xml:space="preserve">A két illetékes bizottság – a </w:t>
      </w:r>
      <w:r w:rsidRPr="001E6430">
        <w:rPr>
          <w:rFonts w:eastAsia="Times New Roman" w:cs="Arial"/>
          <w:bCs/>
          <w:szCs w:val="24"/>
          <w:lang w:eastAsia="hu-HU"/>
        </w:rPr>
        <w:t xml:space="preserve">Településfejlesztési, Környezetvédelmi és Vagyongazdálkodási Bizottság </w:t>
      </w:r>
      <w:r>
        <w:rPr>
          <w:rFonts w:eastAsia="Times New Roman" w:cs="Arial"/>
          <w:bCs/>
          <w:szCs w:val="24"/>
          <w:lang w:eastAsia="hu-HU"/>
        </w:rPr>
        <w:t xml:space="preserve">és a Pénzügyi Ellenőrző Bizottság – egyhangúan </w:t>
      </w:r>
      <w:r w:rsidR="00E07987">
        <w:rPr>
          <w:rFonts w:eastAsia="Times New Roman" w:cs="Arial"/>
          <w:bCs/>
          <w:szCs w:val="24"/>
          <w:lang w:eastAsia="hu-HU"/>
        </w:rPr>
        <w:t>támogatta</w:t>
      </w:r>
      <w:r w:rsidRPr="00244756">
        <w:rPr>
          <w:rFonts w:eastAsia="Times New Roman" w:cs="Arial"/>
          <w:bCs/>
          <w:szCs w:val="24"/>
          <w:lang w:eastAsia="hu-HU"/>
        </w:rPr>
        <w:t>.</w:t>
      </w:r>
      <w:r>
        <w:rPr>
          <w:rFonts w:eastAsia="Times New Roman" w:cs="Arial"/>
          <w:bCs/>
          <w:szCs w:val="24"/>
          <w:lang w:eastAsia="hu-HU"/>
        </w:rPr>
        <w:t xml:space="preserve"> </w:t>
      </w:r>
      <w:r w:rsidRPr="00275483">
        <w:rPr>
          <w:rFonts w:eastAsia="Times New Roman" w:cs="Arial"/>
          <w:bCs/>
          <w:i/>
          <w:szCs w:val="24"/>
          <w:lang w:eastAsia="hu-HU"/>
        </w:rPr>
        <w:t>(</w:t>
      </w:r>
      <w:r w:rsidRPr="00244756">
        <w:rPr>
          <w:rFonts w:cs="Arial"/>
          <w:i/>
          <w:szCs w:val="24"/>
        </w:rPr>
        <w:t>Jegyzőkönyv 2. sz. melléklete</w:t>
      </w:r>
      <w:r w:rsidRPr="00275483">
        <w:rPr>
          <w:rFonts w:cs="Arial"/>
          <w:i/>
          <w:szCs w:val="24"/>
        </w:rPr>
        <w:t>)</w:t>
      </w:r>
    </w:p>
    <w:p w:rsidR="00457805" w:rsidRPr="00D701CE" w:rsidRDefault="001E6430" w:rsidP="00457805">
      <w:pPr>
        <w:tabs>
          <w:tab w:val="left" w:pos="-2268"/>
          <w:tab w:val="left" w:pos="-142"/>
          <w:tab w:val="num" w:pos="1560"/>
        </w:tabs>
        <w:ind w:right="-142"/>
        <w:jc w:val="both"/>
        <w:outlineLvl w:val="0"/>
        <w:rPr>
          <w:rFonts w:eastAsia="Times New Roman" w:cs="Arial"/>
          <w:bCs/>
          <w:szCs w:val="24"/>
          <w:lang w:eastAsia="hu-HU"/>
        </w:rPr>
      </w:pPr>
      <w:r w:rsidRPr="00244756">
        <w:rPr>
          <w:rFonts w:cs="Arial"/>
          <w:szCs w:val="24"/>
        </w:rPr>
        <w:t>Miután nincs kérdés és hozzászólás, felteszi szavazásra a</w:t>
      </w:r>
      <w:r>
        <w:rPr>
          <w:rFonts w:cs="Arial"/>
          <w:szCs w:val="24"/>
        </w:rPr>
        <w:t xml:space="preserve"> határozati javaslatot</w:t>
      </w:r>
      <w:r w:rsidR="00457805">
        <w:rPr>
          <w:rFonts w:cs="Arial"/>
          <w:szCs w:val="24"/>
        </w:rPr>
        <w:t xml:space="preserve">, </w:t>
      </w:r>
      <w:proofErr w:type="gramStart"/>
      <w:r w:rsidR="00457805">
        <w:rPr>
          <w:rFonts w:cs="Arial"/>
          <w:szCs w:val="24"/>
        </w:rPr>
        <w:t xml:space="preserve">melyet  </w:t>
      </w:r>
      <w:r w:rsidR="00457805" w:rsidRPr="00AD0E28">
        <w:rPr>
          <w:rFonts w:cs="Arial"/>
          <w:b/>
          <w:szCs w:val="24"/>
        </w:rPr>
        <w:t>1</w:t>
      </w:r>
      <w:r w:rsidR="00457805">
        <w:rPr>
          <w:rFonts w:cs="Arial"/>
          <w:b/>
          <w:szCs w:val="24"/>
        </w:rPr>
        <w:t>5</w:t>
      </w:r>
      <w:proofErr w:type="gramEnd"/>
      <w:r w:rsidR="00457805" w:rsidRPr="00AD0E28">
        <w:rPr>
          <w:rFonts w:cs="Arial"/>
          <w:b/>
          <w:szCs w:val="24"/>
        </w:rPr>
        <w:t xml:space="preserve"> egyhangú igen</w:t>
      </w:r>
      <w:r w:rsidR="00457805" w:rsidRPr="00DC7553">
        <w:rPr>
          <w:rFonts w:cs="Arial"/>
          <w:szCs w:val="24"/>
        </w:rPr>
        <w:t xml:space="preserve"> szavazattal elfogad</w:t>
      </w:r>
      <w:r w:rsidR="00457805">
        <w:rPr>
          <w:rFonts w:cs="Arial"/>
          <w:szCs w:val="24"/>
        </w:rPr>
        <w:t xml:space="preserve">ott a Képviselő-testület. </w:t>
      </w:r>
      <w:r w:rsidR="00457805">
        <w:rPr>
          <w:rFonts w:eastAsia="Times New Roman"/>
          <w:bCs/>
          <w:szCs w:val="24"/>
          <w:lang w:eastAsia="hu-HU"/>
        </w:rPr>
        <w:t xml:space="preserve"> </w:t>
      </w:r>
    </w:p>
    <w:p w:rsidR="00457805" w:rsidRDefault="00457805" w:rsidP="00457805">
      <w:pPr>
        <w:jc w:val="both"/>
        <w:rPr>
          <w:rFonts w:cs="Arial"/>
          <w:i/>
          <w:szCs w:val="24"/>
        </w:rPr>
      </w:pPr>
      <w:r w:rsidRPr="00DC7553">
        <w:rPr>
          <w:rFonts w:cs="Arial"/>
          <w:i/>
          <w:szCs w:val="24"/>
        </w:rPr>
        <w:t>(Szavazáskor jelenlévő képviselők száma:</w:t>
      </w:r>
      <w:r>
        <w:rPr>
          <w:rFonts w:cs="Arial"/>
          <w:i/>
          <w:szCs w:val="24"/>
        </w:rPr>
        <w:t xml:space="preserve"> 15</w:t>
      </w:r>
      <w:r w:rsidRPr="00DC7553">
        <w:rPr>
          <w:rFonts w:cs="Arial"/>
          <w:i/>
          <w:szCs w:val="24"/>
        </w:rPr>
        <w:t xml:space="preserve"> fő)</w:t>
      </w:r>
    </w:p>
    <w:p w:rsidR="001E6430" w:rsidRDefault="001E6430"/>
    <w:p w:rsidR="001E6430" w:rsidRDefault="001E6430"/>
    <w:p w:rsidR="001E6430" w:rsidRDefault="001E6430" w:rsidP="001E6430">
      <w:pPr>
        <w:tabs>
          <w:tab w:val="left" w:pos="426"/>
          <w:tab w:val="left" w:pos="851"/>
        </w:tabs>
        <w:jc w:val="both"/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b/>
          <w:szCs w:val="24"/>
          <w:lang w:eastAsia="hu-HU"/>
        </w:rPr>
        <w:t>3</w:t>
      </w:r>
      <w:r w:rsidRPr="00177BCD">
        <w:rPr>
          <w:rFonts w:eastAsia="Times New Roman" w:cs="Arial"/>
          <w:b/>
          <w:szCs w:val="24"/>
          <w:lang w:eastAsia="hu-HU"/>
        </w:rPr>
        <w:t>/20</w:t>
      </w:r>
      <w:r>
        <w:rPr>
          <w:rFonts w:eastAsia="Times New Roman" w:cs="Arial"/>
          <w:b/>
          <w:szCs w:val="24"/>
          <w:lang w:eastAsia="hu-HU"/>
        </w:rPr>
        <w:t>23.(I.26.</w:t>
      </w:r>
      <w:r w:rsidRPr="00177BCD">
        <w:rPr>
          <w:rFonts w:eastAsia="Times New Roman" w:cs="Arial"/>
          <w:b/>
          <w:szCs w:val="24"/>
          <w:lang w:eastAsia="hu-HU"/>
        </w:rPr>
        <w:t>) ÖKT sz.</w:t>
      </w:r>
      <w:r w:rsidRPr="00177BCD">
        <w:rPr>
          <w:rFonts w:eastAsia="Times New Roman" w:cs="Arial"/>
          <w:b/>
          <w:szCs w:val="24"/>
          <w:lang w:eastAsia="hu-HU"/>
        </w:rPr>
        <w:tab/>
      </w:r>
      <w:r w:rsidRPr="00177BCD">
        <w:rPr>
          <w:rFonts w:eastAsia="Times New Roman" w:cs="Arial"/>
          <w:b/>
          <w:szCs w:val="24"/>
          <w:lang w:eastAsia="hu-HU"/>
        </w:rPr>
        <w:tab/>
      </w:r>
      <w:r w:rsidRPr="00177BCD">
        <w:rPr>
          <w:rFonts w:eastAsia="Times New Roman" w:cs="Arial"/>
          <w:b/>
          <w:szCs w:val="24"/>
          <w:lang w:eastAsia="hu-HU"/>
        </w:rPr>
        <w:tab/>
      </w:r>
      <w:r w:rsidRPr="00177BCD">
        <w:rPr>
          <w:rFonts w:eastAsia="Times New Roman" w:cs="Arial"/>
          <w:b/>
          <w:szCs w:val="24"/>
          <w:lang w:eastAsia="hu-HU"/>
        </w:rPr>
        <w:tab/>
        <w:t>határozat</w:t>
      </w:r>
    </w:p>
    <w:p w:rsidR="001E6430" w:rsidRDefault="001E6430" w:rsidP="001E6430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Times New Roman" w:cs="Arial"/>
          <w:szCs w:val="24"/>
          <w:lang w:eastAsia="hu-HU"/>
        </w:rPr>
      </w:pPr>
    </w:p>
    <w:p w:rsidR="001E6430" w:rsidRPr="002535F9" w:rsidRDefault="001E6430" w:rsidP="001E6430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Times New Roman" w:cs="Arial"/>
          <w:b/>
          <w:szCs w:val="24"/>
          <w:lang w:eastAsia="hu-HU"/>
        </w:rPr>
      </w:pPr>
      <w:r w:rsidRPr="002535F9">
        <w:rPr>
          <w:rFonts w:eastAsia="Times New Roman" w:cs="Arial"/>
          <w:b/>
          <w:szCs w:val="24"/>
          <w:lang w:eastAsia="hu-HU"/>
        </w:rPr>
        <w:t xml:space="preserve">Budaörsi vízellátó - </w:t>
      </w:r>
      <w:proofErr w:type="spellStart"/>
      <w:r w:rsidRPr="002535F9">
        <w:rPr>
          <w:rFonts w:eastAsia="Times New Roman" w:cs="Arial"/>
          <w:b/>
          <w:szCs w:val="24"/>
          <w:lang w:eastAsia="hu-HU"/>
        </w:rPr>
        <w:t>viziközművek</w:t>
      </w:r>
      <w:proofErr w:type="spellEnd"/>
      <w:r w:rsidRPr="002535F9">
        <w:rPr>
          <w:rFonts w:eastAsia="Times New Roman" w:cs="Arial"/>
          <w:b/>
          <w:szCs w:val="24"/>
          <w:lang w:eastAsia="hu-HU"/>
        </w:rPr>
        <w:t xml:space="preserve"> 2022 – 2036. időszakra vonatkozó gördülő fejlesztési terv felújítási és pótlási terv módosítása</w:t>
      </w:r>
    </w:p>
    <w:p w:rsidR="001E6430" w:rsidRDefault="001E6430" w:rsidP="001E6430">
      <w:pPr>
        <w:tabs>
          <w:tab w:val="left" w:pos="360"/>
        </w:tabs>
        <w:autoSpaceDE w:val="0"/>
        <w:autoSpaceDN w:val="0"/>
        <w:jc w:val="both"/>
        <w:rPr>
          <w:rFonts w:ascii="Times New Roman" w:eastAsia="Times New Roman" w:hAnsi="Times New Roman" w:cs="Times New Roman"/>
          <w:i/>
          <w:color w:val="800000"/>
          <w:szCs w:val="24"/>
          <w:lang w:eastAsia="hu-HU"/>
        </w:rPr>
      </w:pPr>
    </w:p>
    <w:p w:rsidR="001E6430" w:rsidRPr="002535F9" w:rsidRDefault="001E6430" w:rsidP="001E6430">
      <w:pPr>
        <w:tabs>
          <w:tab w:val="left" w:pos="360"/>
        </w:tabs>
        <w:autoSpaceDE w:val="0"/>
        <w:autoSpaceDN w:val="0"/>
        <w:jc w:val="both"/>
        <w:rPr>
          <w:rFonts w:eastAsia="Times New Roman" w:cs="Arial"/>
          <w:szCs w:val="24"/>
          <w:lang w:eastAsia="hu-HU"/>
        </w:rPr>
      </w:pPr>
      <w:r w:rsidRPr="002535F9">
        <w:rPr>
          <w:rFonts w:eastAsia="Times New Roman" w:cs="Arial"/>
          <w:szCs w:val="24"/>
          <w:lang w:eastAsia="hu-HU"/>
        </w:rPr>
        <w:t>Budaörs Város Önkormányzat Képviselő-testülete jelen előterjesztés 1. sz. mellékletében szereplő Budaörs vízellátó – víziközmű rendszer Gördülő Fejlesztési Terv 2022 – 2036. évek közötti időszak I. ütemére vonatkozó felújítási és pótlási terv módosítását elfogadja.</w:t>
      </w:r>
    </w:p>
    <w:p w:rsidR="001E6430" w:rsidRPr="002535F9" w:rsidRDefault="001E6430" w:rsidP="001E6430">
      <w:pPr>
        <w:tabs>
          <w:tab w:val="left" w:pos="360"/>
        </w:tabs>
        <w:autoSpaceDE w:val="0"/>
        <w:autoSpaceDN w:val="0"/>
        <w:jc w:val="both"/>
        <w:rPr>
          <w:rFonts w:eastAsia="Times New Roman" w:cs="Arial"/>
          <w:szCs w:val="24"/>
          <w:lang w:eastAsia="hu-HU"/>
        </w:rPr>
      </w:pPr>
    </w:p>
    <w:p w:rsidR="001E6430" w:rsidRPr="002535F9" w:rsidRDefault="001E6430" w:rsidP="001E6430">
      <w:pPr>
        <w:tabs>
          <w:tab w:val="left" w:pos="360"/>
        </w:tabs>
        <w:autoSpaceDE w:val="0"/>
        <w:autoSpaceDN w:val="0"/>
        <w:jc w:val="both"/>
        <w:rPr>
          <w:rFonts w:eastAsia="Times New Roman" w:cs="Arial"/>
          <w:szCs w:val="24"/>
          <w:lang w:eastAsia="hu-HU"/>
        </w:rPr>
      </w:pPr>
      <w:r w:rsidRPr="002535F9">
        <w:rPr>
          <w:rFonts w:eastAsia="Times New Roman" w:cs="Arial"/>
          <w:szCs w:val="24"/>
          <w:lang w:eastAsia="hu-HU"/>
        </w:rPr>
        <w:t>Határidő: azonnal</w:t>
      </w:r>
    </w:p>
    <w:p w:rsidR="001E6430" w:rsidRPr="002535F9" w:rsidRDefault="001E6430" w:rsidP="001E6430">
      <w:pPr>
        <w:tabs>
          <w:tab w:val="left" w:pos="360"/>
        </w:tabs>
        <w:autoSpaceDE w:val="0"/>
        <w:autoSpaceDN w:val="0"/>
        <w:jc w:val="both"/>
        <w:rPr>
          <w:rFonts w:eastAsia="Times New Roman" w:cs="Arial"/>
          <w:szCs w:val="24"/>
          <w:lang w:eastAsia="hu-HU"/>
        </w:rPr>
      </w:pPr>
      <w:r w:rsidRPr="002535F9">
        <w:rPr>
          <w:rFonts w:eastAsia="Times New Roman" w:cs="Arial"/>
          <w:szCs w:val="24"/>
          <w:lang w:eastAsia="hu-HU"/>
        </w:rPr>
        <w:t xml:space="preserve">Felelős: </w:t>
      </w:r>
      <w:smartTag w:uri="urn:schemas-microsoft-com:office:smarttags" w:element="PersonName">
        <w:r w:rsidRPr="002535F9">
          <w:rPr>
            <w:rFonts w:eastAsia="Times New Roman" w:cs="Arial"/>
            <w:szCs w:val="24"/>
            <w:lang w:eastAsia="hu-HU"/>
          </w:rPr>
          <w:t>Polgármester</w:t>
        </w:r>
      </w:smartTag>
    </w:p>
    <w:p w:rsidR="001E6430" w:rsidRPr="002535F9" w:rsidRDefault="001E6430" w:rsidP="001E6430">
      <w:pPr>
        <w:tabs>
          <w:tab w:val="left" w:pos="360"/>
        </w:tabs>
        <w:autoSpaceDE w:val="0"/>
        <w:autoSpaceDN w:val="0"/>
        <w:jc w:val="both"/>
        <w:rPr>
          <w:rFonts w:eastAsia="Times New Roman" w:cs="Arial"/>
          <w:szCs w:val="24"/>
          <w:lang w:eastAsia="hu-HU"/>
        </w:rPr>
      </w:pPr>
      <w:r w:rsidRPr="002535F9">
        <w:rPr>
          <w:rFonts w:eastAsia="Times New Roman" w:cs="Arial"/>
          <w:szCs w:val="24"/>
          <w:lang w:eastAsia="hu-HU"/>
        </w:rPr>
        <w:t>Végrehajtást végzi: Városépítési Iroda</w:t>
      </w:r>
    </w:p>
    <w:p w:rsidR="001E6430" w:rsidRDefault="001E6430"/>
    <w:p w:rsidR="00490FEE" w:rsidRDefault="00490FEE"/>
    <w:p w:rsidR="00457805" w:rsidRDefault="00457805"/>
    <w:p w:rsidR="00490FEE" w:rsidRDefault="00490FEE" w:rsidP="00490FEE">
      <w:pPr>
        <w:tabs>
          <w:tab w:val="left" w:pos="426"/>
          <w:tab w:val="left" w:pos="851"/>
        </w:tabs>
        <w:jc w:val="both"/>
        <w:rPr>
          <w:rFonts w:eastAsia="Times New Roman" w:cs="Arial"/>
          <w:szCs w:val="24"/>
          <w:lang w:eastAsia="hu-HU"/>
        </w:rPr>
      </w:pPr>
      <w:proofErr w:type="spellStart"/>
      <w:r w:rsidRPr="007B498F">
        <w:rPr>
          <w:rFonts w:cs="Arial"/>
          <w:b/>
          <w:szCs w:val="24"/>
        </w:rPr>
        <w:t>Wittinghoff</w:t>
      </w:r>
      <w:proofErr w:type="spellEnd"/>
      <w:r w:rsidRPr="007B498F">
        <w:rPr>
          <w:rFonts w:cs="Arial"/>
          <w:b/>
          <w:szCs w:val="24"/>
        </w:rPr>
        <w:t xml:space="preserve"> Tamás polgármester: </w:t>
      </w:r>
      <w:r w:rsidR="00457805" w:rsidRPr="00457805">
        <w:rPr>
          <w:rFonts w:cs="Arial"/>
          <w:szCs w:val="24"/>
        </w:rPr>
        <w:t xml:space="preserve">Köszöni szépen, hogy mindenki szabaddá tudta tenni magát a rendkívüli ülésre, de a helyzet az indokolt volt, és úgy látja </w:t>
      </w:r>
      <w:r w:rsidR="009A1E8B">
        <w:rPr>
          <w:rFonts w:cs="Arial"/>
          <w:szCs w:val="24"/>
        </w:rPr>
        <w:t xml:space="preserve">ezt </w:t>
      </w:r>
      <w:r w:rsidR="00457805" w:rsidRPr="00457805">
        <w:rPr>
          <w:rFonts w:cs="Arial"/>
          <w:szCs w:val="24"/>
        </w:rPr>
        <w:t xml:space="preserve">mindenki megértéssel fogadta. </w:t>
      </w:r>
      <w:r w:rsidRPr="00740D14">
        <w:rPr>
          <w:rFonts w:eastAsia="Times New Roman" w:cs="Arial"/>
          <w:szCs w:val="24"/>
          <w:lang w:eastAsia="hu-HU"/>
        </w:rPr>
        <w:t>Köszöni mindenkinek a munkát, további szép napot kíván</w:t>
      </w:r>
      <w:r w:rsidR="009A1E8B">
        <w:rPr>
          <w:rFonts w:eastAsia="Times New Roman" w:cs="Arial"/>
          <w:szCs w:val="24"/>
          <w:lang w:eastAsia="hu-HU"/>
        </w:rPr>
        <w:t xml:space="preserve">, az ülést bezárja. </w:t>
      </w:r>
    </w:p>
    <w:p w:rsidR="00490FEE" w:rsidRDefault="00490FEE" w:rsidP="00490FEE">
      <w:pPr>
        <w:tabs>
          <w:tab w:val="left" w:pos="426"/>
          <w:tab w:val="left" w:pos="851"/>
        </w:tabs>
        <w:jc w:val="both"/>
        <w:rPr>
          <w:rFonts w:eastAsia="Times New Roman" w:cs="Arial"/>
          <w:szCs w:val="24"/>
          <w:lang w:eastAsia="hu-HU"/>
        </w:rPr>
      </w:pPr>
    </w:p>
    <w:p w:rsidR="009A1E8B" w:rsidRDefault="009A1E8B" w:rsidP="00490FEE">
      <w:pPr>
        <w:tabs>
          <w:tab w:val="left" w:pos="426"/>
          <w:tab w:val="left" w:pos="851"/>
        </w:tabs>
        <w:jc w:val="both"/>
        <w:rPr>
          <w:rFonts w:eastAsia="Times New Roman" w:cs="Arial"/>
          <w:szCs w:val="24"/>
          <w:lang w:eastAsia="hu-HU"/>
        </w:rPr>
      </w:pPr>
    </w:p>
    <w:p w:rsidR="009A1E8B" w:rsidRPr="00740D14" w:rsidRDefault="009A1E8B" w:rsidP="00490FEE">
      <w:pPr>
        <w:tabs>
          <w:tab w:val="left" w:pos="426"/>
          <w:tab w:val="left" w:pos="851"/>
        </w:tabs>
        <w:jc w:val="both"/>
        <w:rPr>
          <w:rFonts w:eastAsia="Times New Roman" w:cs="Arial"/>
          <w:szCs w:val="24"/>
          <w:lang w:eastAsia="hu-HU"/>
        </w:rPr>
      </w:pPr>
    </w:p>
    <w:p w:rsidR="00490FEE" w:rsidRPr="001A5556" w:rsidRDefault="00490FEE" w:rsidP="00490FEE">
      <w:pPr>
        <w:tabs>
          <w:tab w:val="left" w:pos="3969"/>
        </w:tabs>
        <w:ind w:right="72"/>
        <w:jc w:val="center"/>
        <w:rPr>
          <w:rFonts w:eastAsia="Times New Roman" w:cs="Arial"/>
          <w:b/>
          <w:szCs w:val="24"/>
          <w:lang w:eastAsia="hu-HU"/>
        </w:rPr>
      </w:pPr>
      <w:proofErr w:type="spellStart"/>
      <w:r w:rsidRPr="001A5556">
        <w:rPr>
          <w:rFonts w:eastAsia="Times New Roman" w:cs="Arial"/>
          <w:b/>
          <w:szCs w:val="24"/>
          <w:lang w:eastAsia="hu-HU"/>
        </w:rPr>
        <w:t>k.m.f.</w:t>
      </w:r>
      <w:proofErr w:type="spellEnd"/>
    </w:p>
    <w:p w:rsidR="00490FEE" w:rsidRPr="001A5556" w:rsidRDefault="00490FEE" w:rsidP="00490FEE">
      <w:pPr>
        <w:tabs>
          <w:tab w:val="left" w:pos="3969"/>
        </w:tabs>
        <w:ind w:right="72"/>
        <w:rPr>
          <w:rFonts w:eastAsia="Times New Roman" w:cs="Arial"/>
          <w:b/>
          <w:szCs w:val="24"/>
          <w:lang w:eastAsia="hu-HU"/>
        </w:rPr>
      </w:pPr>
    </w:p>
    <w:p w:rsidR="00490FEE" w:rsidRPr="001A5556" w:rsidRDefault="00490FEE" w:rsidP="00490FEE">
      <w:pPr>
        <w:tabs>
          <w:tab w:val="center" w:pos="2268"/>
          <w:tab w:val="center" w:pos="6804"/>
        </w:tabs>
        <w:ind w:right="74"/>
        <w:rPr>
          <w:rFonts w:eastAsia="Times New Roman" w:cs="Arial"/>
          <w:b/>
          <w:szCs w:val="24"/>
          <w:lang w:eastAsia="hu-HU"/>
        </w:rPr>
      </w:pPr>
      <w:r w:rsidRPr="001A5556">
        <w:rPr>
          <w:rFonts w:eastAsia="Times New Roman" w:cs="Arial"/>
          <w:b/>
          <w:szCs w:val="24"/>
          <w:lang w:eastAsia="hu-HU"/>
        </w:rPr>
        <w:tab/>
      </w:r>
      <w:proofErr w:type="spellStart"/>
      <w:r w:rsidRPr="001A5556">
        <w:rPr>
          <w:rFonts w:eastAsia="Times New Roman" w:cs="Arial"/>
          <w:b/>
          <w:szCs w:val="24"/>
          <w:lang w:eastAsia="hu-HU"/>
        </w:rPr>
        <w:t>Wittinghoff</w:t>
      </w:r>
      <w:proofErr w:type="spellEnd"/>
      <w:r w:rsidRPr="001A5556">
        <w:rPr>
          <w:rFonts w:eastAsia="Times New Roman" w:cs="Arial"/>
          <w:b/>
          <w:szCs w:val="24"/>
          <w:lang w:eastAsia="hu-HU"/>
        </w:rPr>
        <w:t xml:space="preserve"> Tamás </w:t>
      </w:r>
      <w:r w:rsidRPr="001A5556">
        <w:rPr>
          <w:rFonts w:eastAsia="Times New Roman" w:cs="Arial"/>
          <w:b/>
          <w:szCs w:val="24"/>
          <w:lang w:eastAsia="hu-HU"/>
        </w:rPr>
        <w:tab/>
        <w:t>dr. Bocsi István</w:t>
      </w:r>
    </w:p>
    <w:p w:rsidR="00490FEE" w:rsidRPr="001A5556" w:rsidRDefault="00490FEE" w:rsidP="00490FEE">
      <w:pPr>
        <w:tabs>
          <w:tab w:val="center" w:pos="2268"/>
          <w:tab w:val="center" w:pos="6804"/>
        </w:tabs>
        <w:ind w:right="74"/>
        <w:rPr>
          <w:rFonts w:eastAsia="Times New Roman" w:cs="Arial"/>
          <w:b/>
          <w:szCs w:val="24"/>
          <w:lang w:eastAsia="hu-HU"/>
        </w:rPr>
      </w:pPr>
      <w:r w:rsidRPr="001A5556">
        <w:rPr>
          <w:rFonts w:eastAsia="Times New Roman" w:cs="Arial"/>
          <w:b/>
          <w:szCs w:val="24"/>
          <w:lang w:eastAsia="hu-HU"/>
        </w:rPr>
        <w:tab/>
        <w:t xml:space="preserve">polgármester </w:t>
      </w:r>
      <w:r w:rsidRPr="001A5556">
        <w:rPr>
          <w:rFonts w:eastAsia="Times New Roman" w:cs="Arial"/>
          <w:b/>
          <w:szCs w:val="24"/>
          <w:lang w:eastAsia="hu-HU"/>
        </w:rPr>
        <w:tab/>
        <w:t>jegyző</w:t>
      </w:r>
    </w:p>
    <w:p w:rsidR="00490FEE" w:rsidRDefault="00490FEE" w:rsidP="00490FEE">
      <w:pPr>
        <w:tabs>
          <w:tab w:val="left" w:pos="426"/>
          <w:tab w:val="left" w:pos="851"/>
          <w:tab w:val="left" w:pos="3969"/>
        </w:tabs>
        <w:jc w:val="both"/>
        <w:rPr>
          <w:rFonts w:eastAsia="Times New Roman" w:cs="Arial"/>
          <w:lang w:eastAsia="hu-HU"/>
        </w:rPr>
      </w:pPr>
      <w:bookmarkStart w:id="0" w:name="_GoBack"/>
      <w:bookmarkEnd w:id="0"/>
    </w:p>
    <w:p w:rsidR="00490FEE" w:rsidRDefault="00490FEE" w:rsidP="00490FEE">
      <w:pPr>
        <w:tabs>
          <w:tab w:val="left" w:pos="426"/>
          <w:tab w:val="left" w:pos="851"/>
          <w:tab w:val="left" w:pos="3969"/>
        </w:tabs>
        <w:jc w:val="both"/>
        <w:rPr>
          <w:rFonts w:eastAsia="Times New Roman" w:cs="Arial"/>
          <w:lang w:eastAsia="hu-HU"/>
        </w:rPr>
      </w:pPr>
    </w:p>
    <w:p w:rsidR="00490FEE" w:rsidRDefault="00490FEE" w:rsidP="00490FEE">
      <w:pPr>
        <w:tabs>
          <w:tab w:val="left" w:pos="426"/>
          <w:tab w:val="left" w:pos="851"/>
          <w:tab w:val="left" w:pos="3969"/>
        </w:tabs>
        <w:jc w:val="both"/>
        <w:rPr>
          <w:rFonts w:eastAsia="Times New Roman" w:cs="Arial"/>
          <w:lang w:eastAsia="hu-HU"/>
        </w:rPr>
      </w:pPr>
    </w:p>
    <w:p w:rsidR="00490FEE" w:rsidRPr="002D45AC" w:rsidRDefault="00490FEE" w:rsidP="00490FEE">
      <w:pPr>
        <w:tabs>
          <w:tab w:val="left" w:pos="426"/>
          <w:tab w:val="left" w:pos="851"/>
          <w:tab w:val="left" w:pos="3969"/>
        </w:tabs>
        <w:jc w:val="both"/>
        <w:rPr>
          <w:rFonts w:eastAsia="Times New Roman" w:cs="Arial"/>
          <w:u w:val="single"/>
          <w:lang w:eastAsia="hu-HU"/>
        </w:rPr>
      </w:pPr>
      <w:r w:rsidRPr="002D45AC">
        <w:rPr>
          <w:rFonts w:eastAsia="Times New Roman" w:cs="Arial"/>
          <w:u w:val="single"/>
          <w:lang w:eastAsia="hu-HU"/>
        </w:rPr>
        <w:t xml:space="preserve">Mellékletek: </w:t>
      </w:r>
    </w:p>
    <w:p w:rsidR="00490FEE" w:rsidRPr="009043BF" w:rsidRDefault="00490FEE" w:rsidP="00490FEE">
      <w:pPr>
        <w:tabs>
          <w:tab w:val="left" w:pos="426"/>
          <w:tab w:val="left" w:pos="851"/>
          <w:tab w:val="left" w:pos="3969"/>
        </w:tabs>
        <w:jc w:val="both"/>
        <w:rPr>
          <w:rFonts w:eastAsia="Times New Roman" w:cs="Arial"/>
          <w:lang w:eastAsia="hu-HU"/>
        </w:rPr>
      </w:pPr>
      <w:r w:rsidRPr="009043BF">
        <w:rPr>
          <w:rFonts w:eastAsia="Times New Roman" w:cs="Arial"/>
          <w:lang w:eastAsia="hu-HU"/>
        </w:rPr>
        <w:t>1. sz.: Előterjesztések</w:t>
      </w:r>
    </w:p>
    <w:p w:rsidR="00490FEE" w:rsidRPr="009043BF" w:rsidRDefault="00490FEE" w:rsidP="00490FEE">
      <w:pPr>
        <w:tabs>
          <w:tab w:val="left" w:pos="426"/>
          <w:tab w:val="left" w:pos="851"/>
          <w:tab w:val="left" w:pos="3969"/>
        </w:tabs>
        <w:jc w:val="both"/>
        <w:rPr>
          <w:rFonts w:eastAsia="Times New Roman" w:cs="Arial"/>
          <w:lang w:eastAsia="hu-HU"/>
        </w:rPr>
      </w:pPr>
      <w:r w:rsidRPr="009043BF">
        <w:rPr>
          <w:rFonts w:eastAsia="Times New Roman" w:cs="Arial"/>
          <w:lang w:eastAsia="hu-HU"/>
        </w:rPr>
        <w:t>2. sz.: Forgatókönyv</w:t>
      </w:r>
      <w:r>
        <w:rPr>
          <w:rFonts w:eastAsia="Times New Roman" w:cs="Arial"/>
          <w:lang w:eastAsia="hu-HU"/>
        </w:rPr>
        <w:t>, bizottsági ülések jegyzőkönyvei</w:t>
      </w:r>
    </w:p>
    <w:p w:rsidR="00490FEE" w:rsidRDefault="00490FEE"/>
    <w:sectPr w:rsidR="00490F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430" w:rsidRDefault="001E6430" w:rsidP="001E6430">
      <w:r>
        <w:separator/>
      </w:r>
    </w:p>
  </w:endnote>
  <w:endnote w:type="continuationSeparator" w:id="0">
    <w:p w:rsidR="001E6430" w:rsidRDefault="001E6430" w:rsidP="001E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25850"/>
      <w:docPartObj>
        <w:docPartGallery w:val="Page Numbers (Bottom of Page)"/>
        <w:docPartUnique/>
      </w:docPartObj>
    </w:sdtPr>
    <w:sdtContent>
      <w:p w:rsidR="00E80389" w:rsidRDefault="00E8038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80389" w:rsidRDefault="00E803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430" w:rsidRDefault="001E6430" w:rsidP="001E6430">
      <w:r>
        <w:separator/>
      </w:r>
    </w:p>
  </w:footnote>
  <w:footnote w:type="continuationSeparator" w:id="0">
    <w:p w:rsidR="001E6430" w:rsidRDefault="001E6430" w:rsidP="001E6430">
      <w:r>
        <w:continuationSeparator/>
      </w:r>
    </w:p>
  </w:footnote>
  <w:footnote w:id="1">
    <w:p w:rsidR="001E6430" w:rsidRDefault="001E6430" w:rsidP="001E6430">
      <w:pPr>
        <w:pStyle w:val="Lbjegyzetszveg"/>
        <w:rPr>
          <w:i/>
        </w:rPr>
      </w:pPr>
      <w:r>
        <w:rPr>
          <w:i/>
        </w:rPr>
        <w:t xml:space="preserve">A jegyzőkönyv összeállításának időpontja: 2023. február </w:t>
      </w:r>
      <w:r w:rsidR="00950645">
        <w:rPr>
          <w:i/>
        </w:rPr>
        <w:t>1</w:t>
      </w:r>
      <w:r>
        <w:rPr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30"/>
    <w:rsid w:val="000C2CFB"/>
    <w:rsid w:val="001E6430"/>
    <w:rsid w:val="002D45AC"/>
    <w:rsid w:val="00313F28"/>
    <w:rsid w:val="00392C69"/>
    <w:rsid w:val="00457805"/>
    <w:rsid w:val="00490FEE"/>
    <w:rsid w:val="005132CB"/>
    <w:rsid w:val="00565E02"/>
    <w:rsid w:val="0066265B"/>
    <w:rsid w:val="007F34FC"/>
    <w:rsid w:val="00811C20"/>
    <w:rsid w:val="00950645"/>
    <w:rsid w:val="009A1E8B"/>
    <w:rsid w:val="00D25476"/>
    <w:rsid w:val="00E07987"/>
    <w:rsid w:val="00E2561A"/>
    <w:rsid w:val="00E80389"/>
    <w:rsid w:val="00F1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D2694F"/>
  <w15:chartTrackingRefBased/>
  <w15:docId w15:val="{2DBC9107-5E72-4BD6-9481-676578BE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E6430"/>
    <w:pPr>
      <w:spacing w:after="0" w:line="240" w:lineRule="auto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E643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E6430"/>
    <w:rPr>
      <w:rFonts w:ascii="Arial" w:hAnsi="Arial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E803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0389"/>
    <w:rPr>
      <w:rFonts w:ascii="Arial" w:hAnsi="Arial"/>
      <w:sz w:val="24"/>
    </w:rPr>
  </w:style>
  <w:style w:type="paragraph" w:styleId="llb">
    <w:name w:val="footer"/>
    <w:basedOn w:val="Norml"/>
    <w:link w:val="llbChar"/>
    <w:uiPriority w:val="99"/>
    <w:unhideWhenUsed/>
    <w:rsid w:val="00E803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038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1701</Words>
  <Characters>11740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Erdős Károlyné</cp:lastModifiedBy>
  <cp:revision>9</cp:revision>
  <cp:lastPrinted>2023-02-01T13:41:00Z</cp:lastPrinted>
  <dcterms:created xsi:type="dcterms:W3CDTF">2023-01-30T16:47:00Z</dcterms:created>
  <dcterms:modified xsi:type="dcterms:W3CDTF">2023-02-01T13:46:00Z</dcterms:modified>
</cp:coreProperties>
</file>